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19AEBF7B" w:rsidR="0022601A" w:rsidRPr="007D755E" w:rsidRDefault="000C4C23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History</w:t>
      </w:r>
      <w:r w:rsidR="0022601A" w:rsidRPr="007D755E">
        <w:rPr>
          <w:b/>
          <w:sz w:val="24"/>
          <w:u w:val="single"/>
        </w:rPr>
        <w:t xml:space="preserve"> </w:t>
      </w:r>
      <w:r w:rsidR="0022601A" w:rsidRPr="007D755E">
        <w:rPr>
          <w:b/>
          <w:color w:val="00B0F0"/>
          <w:sz w:val="24"/>
          <w:u w:val="single"/>
        </w:rPr>
        <w:t xml:space="preserve">Knowledge </w:t>
      </w:r>
      <w:r w:rsidR="0022601A" w:rsidRPr="007D755E">
        <w:rPr>
          <w:b/>
          <w:sz w:val="24"/>
          <w:u w:val="single"/>
        </w:rPr>
        <w:t xml:space="preserve">and </w:t>
      </w:r>
      <w:r w:rsidR="0022601A" w:rsidRPr="007D755E">
        <w:rPr>
          <w:b/>
          <w:color w:val="FF0000"/>
          <w:sz w:val="24"/>
          <w:u w:val="single"/>
        </w:rPr>
        <w:t xml:space="preserve">Skills </w:t>
      </w:r>
      <w:r w:rsidR="0022601A" w:rsidRPr="007D755E">
        <w:rPr>
          <w:b/>
          <w:sz w:val="24"/>
          <w:u w:val="single"/>
        </w:rPr>
        <w:t xml:space="preserve">Progression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1664"/>
        <w:gridCol w:w="1450"/>
        <w:gridCol w:w="1843"/>
        <w:gridCol w:w="1842"/>
        <w:gridCol w:w="1701"/>
        <w:gridCol w:w="1701"/>
        <w:gridCol w:w="1985"/>
        <w:gridCol w:w="2050"/>
      </w:tblGrid>
      <w:tr w:rsidR="000C4C23" w14:paraId="1F264455" w14:textId="77777777" w:rsidTr="000C4C23">
        <w:trPr>
          <w:trHeight w:val="509"/>
        </w:trPr>
        <w:tc>
          <w:tcPr>
            <w:tcW w:w="1664" w:type="dxa"/>
          </w:tcPr>
          <w:p w14:paraId="270EDCEE" w14:textId="77777777" w:rsidR="0022601A" w:rsidRPr="007D755E" w:rsidRDefault="0022601A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Strand</w:t>
            </w:r>
          </w:p>
        </w:tc>
        <w:tc>
          <w:tcPr>
            <w:tcW w:w="1450" w:type="dxa"/>
          </w:tcPr>
          <w:p w14:paraId="003E534F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720E9DB1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Y1</w:t>
            </w:r>
          </w:p>
        </w:tc>
        <w:tc>
          <w:tcPr>
            <w:tcW w:w="1842" w:type="dxa"/>
          </w:tcPr>
          <w:p w14:paraId="35C47EA6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By end of Y2 </w:t>
            </w:r>
          </w:p>
        </w:tc>
        <w:tc>
          <w:tcPr>
            <w:tcW w:w="1701" w:type="dxa"/>
          </w:tcPr>
          <w:p w14:paraId="4E3B6505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Y3</w:t>
            </w:r>
          </w:p>
        </w:tc>
        <w:tc>
          <w:tcPr>
            <w:tcW w:w="1701" w:type="dxa"/>
          </w:tcPr>
          <w:p w14:paraId="579F4BEE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Y4</w:t>
            </w:r>
          </w:p>
        </w:tc>
        <w:tc>
          <w:tcPr>
            <w:tcW w:w="1985" w:type="dxa"/>
          </w:tcPr>
          <w:p w14:paraId="1530BE82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Y5</w:t>
            </w:r>
          </w:p>
        </w:tc>
        <w:tc>
          <w:tcPr>
            <w:tcW w:w="2050" w:type="dxa"/>
          </w:tcPr>
          <w:p w14:paraId="0A093AED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Y6</w:t>
            </w:r>
          </w:p>
        </w:tc>
      </w:tr>
      <w:tr w:rsidR="000C4C23" w14:paraId="6A9777B1" w14:textId="77777777" w:rsidTr="000C4C23">
        <w:trPr>
          <w:trHeight w:val="954"/>
        </w:trPr>
        <w:tc>
          <w:tcPr>
            <w:tcW w:w="1664" w:type="dxa"/>
          </w:tcPr>
          <w:p w14:paraId="2361E55D" w14:textId="0E05A9E2" w:rsidR="000C4C23" w:rsidRPr="000C4C23" w:rsidRDefault="000C4C23" w:rsidP="000C4C23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t>Chronological Understanding</w:t>
            </w:r>
          </w:p>
        </w:tc>
        <w:tc>
          <w:tcPr>
            <w:tcW w:w="1450" w:type="dxa"/>
          </w:tcPr>
          <w:p w14:paraId="07198982" w14:textId="77777777" w:rsidR="000C4C23" w:rsidRDefault="000C4C23" w:rsidP="000C4C23">
            <w:pPr>
              <w:rPr>
                <w:rFonts w:ascii="SassoonPrimaryInfant" w:hAnsi="SassoonPrimaryInfant"/>
                <w:color w:val="00B0F0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  <w:szCs w:val="20"/>
              </w:rPr>
              <w:t xml:space="preserve">Understand </w:t>
            </w:r>
            <w:r w:rsidRPr="000C4C23">
              <w:rPr>
                <w:rFonts w:ascii="SassoonPrimaryInfant" w:hAnsi="SassoonPrimaryInfant"/>
                <w:color w:val="00B0F0"/>
                <w:sz w:val="18"/>
                <w:szCs w:val="20"/>
              </w:rPr>
              <w:t>“before”, “now” and “after”</w:t>
            </w:r>
          </w:p>
          <w:p w14:paraId="7DA8E33E" w14:textId="47ABA02A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1843" w:type="dxa"/>
          </w:tcPr>
          <w:p w14:paraId="7AAFA2CF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words and phrases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such as new, old, now and then</w:t>
            </w:r>
          </w:p>
          <w:p w14:paraId="3F05CD92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Sequence events from history in order  </w:t>
            </w:r>
          </w:p>
          <w:p w14:paraId="5322C625" w14:textId="5CAC22F1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Describe things that happened to themselves</w:t>
            </w:r>
          </w:p>
        </w:tc>
        <w:tc>
          <w:tcPr>
            <w:tcW w:w="1842" w:type="dxa"/>
          </w:tcPr>
          <w:p w14:paraId="7B0BEA3E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Understand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“past” and “present”</w:t>
            </w:r>
          </w:p>
          <w:p w14:paraId="1326392C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Use a timeline to place events</w:t>
            </w:r>
          </w:p>
          <w:p w14:paraId="781866C2" w14:textId="3C6C0F26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Give reasons for ordering events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 xml:space="preserve">chronologically </w:t>
            </w:r>
          </w:p>
        </w:tc>
        <w:tc>
          <w:tcPr>
            <w:tcW w:w="1701" w:type="dxa"/>
          </w:tcPr>
          <w:p w14:paraId="16EB1A18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Understand timelines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can be CE or BCE</w:t>
            </w:r>
          </w:p>
          <w:p w14:paraId="5454D5A5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Describe events from the past using dates</w:t>
            </w:r>
          </w:p>
          <w:p w14:paraId="55950D5B" w14:textId="77777777" w:rsidR="000C4C23" w:rsidRPr="000C4C23" w:rsidRDefault="000C4C23" w:rsidP="000C4C23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the words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“ancient”, “decade” and “century”</w:t>
            </w:r>
          </w:p>
          <w:p w14:paraId="5B2B2134" w14:textId="522E43E9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Use a timeline to order several events</w:t>
            </w:r>
            <w:r w:rsidRPr="000C4C23">
              <w:rPr>
                <w:rFonts w:ascii="SassoonPrimaryInfant" w:hAnsi="SassoonPrimaryInfant"/>
                <w:sz w:val="18"/>
              </w:rPr>
              <w:t>.</w:t>
            </w:r>
          </w:p>
        </w:tc>
        <w:tc>
          <w:tcPr>
            <w:tcW w:w="1701" w:type="dxa"/>
          </w:tcPr>
          <w:p w14:paraId="3BF10604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Order significant events on a timeline</w:t>
            </w:r>
          </w:p>
          <w:p w14:paraId="28808F03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Describe the main changes in a period of history.</w:t>
            </w:r>
          </w:p>
          <w:p w14:paraId="20A5A421" w14:textId="66FB2B79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vocabulary that shows a period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such as “ancient civilisation” or “period”.</w:t>
            </w:r>
          </w:p>
        </w:tc>
        <w:tc>
          <w:tcPr>
            <w:tcW w:w="1985" w:type="dxa"/>
          </w:tcPr>
          <w:p w14:paraId="6EC78896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Identify changes in and across historical periods.</w:t>
            </w:r>
          </w:p>
          <w:p w14:paraId="77CFE3E4" w14:textId="70ACD44D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words relating to different periods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e.g.</w:t>
            </w:r>
            <w:r w:rsidR="00465EA5">
              <w:rPr>
                <w:rFonts w:ascii="SassoonPrimaryInfant" w:hAnsi="SassoonPrimaryInfant"/>
                <w:color w:val="00B0F0"/>
                <w:sz w:val="18"/>
              </w:rPr>
              <w:t xml:space="preserve">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 xml:space="preserve">Tudor period, </w:t>
            </w:r>
            <w:r w:rsidR="00465EA5">
              <w:rPr>
                <w:rFonts w:ascii="SassoonPrimaryInfant" w:hAnsi="SassoonPrimaryInfant"/>
                <w:color w:val="00B0F0"/>
                <w:sz w:val="18"/>
              </w:rPr>
              <w:t>Benin Empire</w:t>
            </w:r>
          </w:p>
          <w:p w14:paraId="0D965078" w14:textId="7D669657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Order historical periods on a timeline</w:t>
            </w:r>
          </w:p>
        </w:tc>
        <w:tc>
          <w:tcPr>
            <w:tcW w:w="2050" w:type="dxa"/>
          </w:tcPr>
          <w:p w14:paraId="6A1C0628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Understand the idea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of cause and consequence</w:t>
            </w:r>
          </w:p>
          <w:p w14:paraId="50250FE3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Place events on a timeline with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comparison to other periods of history</w:t>
            </w:r>
            <w:r w:rsidRPr="000C4C23">
              <w:rPr>
                <w:rFonts w:ascii="SassoonPrimaryInfant" w:hAnsi="SassoonPrimaryInfant"/>
                <w:sz w:val="18"/>
              </w:rPr>
              <w:t>.</w:t>
            </w:r>
          </w:p>
          <w:p w14:paraId="38DF4BC3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Compare changes from different time periods</w:t>
            </w:r>
          </w:p>
          <w:p w14:paraId="0E338C3B" w14:textId="696A3893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Understand that different events occur coherently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e.g. Ancient Egypt and Prehistoric Britain</w:t>
            </w:r>
          </w:p>
        </w:tc>
        <w:bookmarkStart w:id="0" w:name="_GoBack"/>
        <w:bookmarkEnd w:id="0"/>
      </w:tr>
      <w:tr w:rsidR="000C4C23" w14:paraId="570EFBEB" w14:textId="77777777" w:rsidTr="000C4C23">
        <w:trPr>
          <w:trHeight w:val="952"/>
        </w:trPr>
        <w:tc>
          <w:tcPr>
            <w:tcW w:w="1664" w:type="dxa"/>
          </w:tcPr>
          <w:p w14:paraId="0FA5AC5D" w14:textId="436B7779" w:rsidR="000C4C23" w:rsidRPr="000C4C23" w:rsidRDefault="000C4C23" w:rsidP="000C4C23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t>Historical Enquiry</w:t>
            </w:r>
          </w:p>
        </w:tc>
        <w:tc>
          <w:tcPr>
            <w:tcW w:w="1450" w:type="dxa"/>
          </w:tcPr>
          <w:p w14:paraId="61D217FE" w14:textId="41C48985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00B0F0"/>
                <w:sz w:val="18"/>
                <w:szCs w:val="20"/>
              </w:rPr>
              <w:t>Look at characters in books</w:t>
            </w:r>
            <w:r w:rsidRPr="000C4C23">
              <w:rPr>
                <w:rFonts w:ascii="SassoonPrimaryInfant" w:hAnsi="SassoonPrimaryInfant"/>
                <w:sz w:val="18"/>
                <w:szCs w:val="20"/>
              </w:rPr>
              <w:t xml:space="preserve"> </w:t>
            </w:r>
            <w:r w:rsidRPr="000C4C23">
              <w:rPr>
                <w:rFonts w:ascii="SassoonPrimaryInfant" w:hAnsi="SassoonPrimaryInfant"/>
                <w:color w:val="FF0000"/>
                <w:sz w:val="18"/>
                <w:szCs w:val="20"/>
              </w:rPr>
              <w:t>to find out about the past.</w:t>
            </w:r>
          </w:p>
        </w:tc>
        <w:tc>
          <w:tcPr>
            <w:tcW w:w="1843" w:type="dxa"/>
          </w:tcPr>
          <w:p w14:paraId="4345B5E8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Identify ways that the past is represented</w:t>
            </w:r>
          </w:p>
          <w:p w14:paraId="64604D23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Look at pictures and ask questions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e.g. Is it old or new? What are the people doing?</w:t>
            </w:r>
          </w:p>
          <w:p w14:paraId="53EF4B8E" w14:textId="5D7C18F8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Try to deduce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why objects were used</w:t>
            </w:r>
          </w:p>
        </w:tc>
        <w:tc>
          <w:tcPr>
            <w:tcW w:w="1842" w:type="dxa"/>
          </w:tcPr>
          <w:p w14:paraId="59611E8A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Ask questions about the past</w:t>
            </w:r>
          </w:p>
          <w:p w14:paraId="7DDD8772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Research the answers to different questions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using different sources</w:t>
            </w:r>
          </w:p>
          <w:p w14:paraId="1E327016" w14:textId="7CD6D973" w:rsidR="000C4C23" w:rsidRPr="000C4C23" w:rsidRDefault="000C4C23" w:rsidP="000C4C23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22C5D5B" w14:textId="77777777" w:rsidR="000C4C23" w:rsidRPr="000C4C23" w:rsidRDefault="000C4C23" w:rsidP="000C4C23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a range of sources to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 xml:space="preserve">find out about the past including Internet, books, photos, visits, artefacts and music. </w:t>
            </w:r>
          </w:p>
          <w:p w14:paraId="1002CC3E" w14:textId="7B062E24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Ask questions about the past and try to answer using sources.</w:t>
            </w:r>
          </w:p>
        </w:tc>
        <w:tc>
          <w:tcPr>
            <w:tcW w:w="1701" w:type="dxa"/>
          </w:tcPr>
          <w:p w14:paraId="26C53420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Say how two versions of an event might differ</w:t>
            </w:r>
          </w:p>
          <w:p w14:paraId="766D711C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Ask and answers questions about the past</w:t>
            </w:r>
            <w:r w:rsidRPr="000C4C23">
              <w:rPr>
                <w:rFonts w:ascii="SassoonPrimaryInfant" w:hAnsi="SassoonPrimaryInfant"/>
                <w:sz w:val="18"/>
              </w:rPr>
              <w:t xml:space="preserve">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using sources</w:t>
            </w:r>
          </w:p>
          <w:p w14:paraId="56622E9A" w14:textId="5F9935EE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a range of sources to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build an overview of what life was like in the past.</w:t>
            </w:r>
          </w:p>
        </w:tc>
        <w:tc>
          <w:tcPr>
            <w:tcW w:w="1985" w:type="dxa"/>
          </w:tcPr>
          <w:p w14:paraId="6AEBF0E5" w14:textId="77777777" w:rsidR="000C4C23" w:rsidRPr="000C4C23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Form own questions to investigate the past. </w:t>
            </w:r>
          </w:p>
          <w:p w14:paraId="788568D0" w14:textId="77777777" w:rsidR="000C4C23" w:rsidRPr="000C4C23" w:rsidRDefault="000C4C23" w:rsidP="000C4C23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Choose reliable sources of evidence to answer questions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about the past.</w:t>
            </w:r>
          </w:p>
          <w:p w14:paraId="0FA2C01C" w14:textId="3112FBDC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Understand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that there is not always a single answer to historical questions.</w:t>
            </w:r>
          </w:p>
        </w:tc>
        <w:tc>
          <w:tcPr>
            <w:tcW w:w="2050" w:type="dxa"/>
          </w:tcPr>
          <w:p w14:paraId="14A131D4" w14:textId="77777777" w:rsidR="000C4C23" w:rsidRPr="000C4C23" w:rsidRDefault="000C4C23" w:rsidP="000C4C23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Understand how sources from the past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>might be biased or opinionated e.g. propaganda</w:t>
            </w:r>
          </w:p>
          <w:p w14:paraId="07015E39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 xml:space="preserve">Use a range of sources to find out about </w:t>
            </w:r>
            <w:r w:rsidRPr="000C4C23">
              <w:rPr>
                <w:rFonts w:ascii="SassoonPrimaryInfant" w:hAnsi="SassoonPrimaryInfant"/>
                <w:color w:val="00B0F0"/>
                <w:sz w:val="18"/>
              </w:rPr>
              <w:t xml:space="preserve">an aspect of the past. </w:t>
            </w:r>
          </w:p>
          <w:p w14:paraId="4CA0FCCC" w14:textId="5A8859C4" w:rsidR="000C4C23" w:rsidRPr="000C4C23" w:rsidRDefault="000C4C23" w:rsidP="000C4C23">
            <w:pPr>
              <w:rPr>
                <w:sz w:val="18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</w:rPr>
              <w:t>Use sources as evidence when describing the past.</w:t>
            </w:r>
          </w:p>
        </w:tc>
      </w:tr>
      <w:tr w:rsidR="000C4C23" w14:paraId="4F848DDF" w14:textId="77777777" w:rsidTr="000C4C23">
        <w:trPr>
          <w:trHeight w:val="952"/>
        </w:trPr>
        <w:tc>
          <w:tcPr>
            <w:tcW w:w="1664" w:type="dxa"/>
          </w:tcPr>
          <w:p w14:paraId="0B29EA48" w14:textId="1805ABBA" w:rsidR="000C4C23" w:rsidRPr="000C4C23" w:rsidRDefault="000C4C23" w:rsidP="000C4C23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t>Interpretations of the past</w:t>
            </w:r>
          </w:p>
        </w:tc>
        <w:tc>
          <w:tcPr>
            <w:tcW w:w="1450" w:type="dxa"/>
          </w:tcPr>
          <w:p w14:paraId="02A11762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Understand the past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through settings, characters and events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lastRenderedPageBreak/>
              <w:t>encountered in books read in class and storytelling</w:t>
            </w:r>
          </w:p>
          <w:p w14:paraId="620D8A92" w14:textId="2F305EEF" w:rsidR="000C4C23" w:rsidRPr="00BD4C38" w:rsidRDefault="000C4C23" w:rsidP="000C4C23">
            <w:pPr>
              <w:rPr>
                <w:rFonts w:ascii="SassoonPrimaryInfant" w:hAnsi="SassoonPrimaryInfant"/>
              </w:rPr>
            </w:pPr>
          </w:p>
        </w:tc>
        <w:tc>
          <w:tcPr>
            <w:tcW w:w="1843" w:type="dxa"/>
          </w:tcPr>
          <w:p w14:paraId="3C89E8A4" w14:textId="24B32720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lastRenderedPageBreak/>
              <w:t xml:space="preserve">Look at different sources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to find out about the past.</w:t>
            </w:r>
          </w:p>
        </w:tc>
        <w:tc>
          <w:tcPr>
            <w:tcW w:w="1842" w:type="dxa"/>
          </w:tcPr>
          <w:p w14:paraId="11AEC11C" w14:textId="3A946CC2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Look at a range of sources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to find out about the past. </w:t>
            </w:r>
          </w:p>
        </w:tc>
        <w:tc>
          <w:tcPr>
            <w:tcW w:w="1701" w:type="dxa"/>
          </w:tcPr>
          <w:p w14:paraId="7833075D" w14:textId="597253A8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Know there can be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different accounts of an event.</w:t>
            </w:r>
          </w:p>
        </w:tc>
        <w:tc>
          <w:tcPr>
            <w:tcW w:w="1701" w:type="dxa"/>
          </w:tcPr>
          <w:p w14:paraId="2CC70BDB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Look at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different perspectives of the same event in history</w:t>
            </w:r>
          </w:p>
          <w:p w14:paraId="58AE83D4" w14:textId="6B1EA3A7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lastRenderedPageBreak/>
              <w:t xml:space="preserve">Know that people in the past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used persuasion techniques.</w:t>
            </w:r>
          </w:p>
        </w:tc>
        <w:tc>
          <w:tcPr>
            <w:tcW w:w="1985" w:type="dxa"/>
          </w:tcPr>
          <w:p w14:paraId="700E6ACC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lastRenderedPageBreak/>
              <w:t xml:space="preserve">Understand that some historical evidence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is propaganda, opinion or misinformation</w:t>
            </w:r>
          </w:p>
          <w:p w14:paraId="74240D57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lastRenderedPageBreak/>
              <w:t xml:space="preserve">Evaluate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the reliability of sources</w:t>
            </w:r>
          </w:p>
          <w:p w14:paraId="3A043E66" w14:textId="2620BEEA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Give reasons for different accounts in history</w:t>
            </w:r>
          </w:p>
        </w:tc>
        <w:tc>
          <w:tcPr>
            <w:tcW w:w="2050" w:type="dxa"/>
          </w:tcPr>
          <w:p w14:paraId="7286B1F4" w14:textId="77777777" w:rsidR="000C4C23" w:rsidRPr="00BF6524" w:rsidRDefault="000C4C23" w:rsidP="000C4C23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lastRenderedPageBreak/>
              <w:t>Know why there might be different accounts of history</w:t>
            </w:r>
          </w:p>
          <w:p w14:paraId="3465E0FE" w14:textId="77777777" w:rsidR="000C4C23" w:rsidRPr="000C4C23" w:rsidRDefault="000C4C23" w:rsidP="000C4C23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lastRenderedPageBreak/>
              <w:t xml:space="preserve">Explore how people’s point of view can affect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interpretation of the past</w:t>
            </w:r>
          </w:p>
          <w:p w14:paraId="74E35018" w14:textId="437533C9" w:rsidR="000C4C23" w:rsidRPr="000C4C23" w:rsidRDefault="000C4C23" w:rsidP="000C4C23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Evaluate evidence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for reliability</w:t>
            </w:r>
          </w:p>
        </w:tc>
      </w:tr>
      <w:tr w:rsidR="00BF6524" w14:paraId="5881D762" w14:textId="77777777" w:rsidTr="000C4C23">
        <w:trPr>
          <w:trHeight w:val="952"/>
        </w:trPr>
        <w:tc>
          <w:tcPr>
            <w:tcW w:w="1664" w:type="dxa"/>
          </w:tcPr>
          <w:p w14:paraId="682B6DAD" w14:textId="7A728C97" w:rsidR="00BF6524" w:rsidRPr="000C4C23" w:rsidRDefault="00BF6524" w:rsidP="00BF6524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lastRenderedPageBreak/>
              <w:t>Knowledge and Understanding</w:t>
            </w:r>
          </w:p>
        </w:tc>
        <w:tc>
          <w:tcPr>
            <w:tcW w:w="1450" w:type="dxa"/>
          </w:tcPr>
          <w:p w14:paraId="651B63E1" w14:textId="1E2C507D" w:rsidR="00BF6524" w:rsidRPr="00BD4C38" w:rsidRDefault="00BF6524" w:rsidP="00BF6524">
            <w:pPr>
              <w:rPr>
                <w:rFonts w:ascii="SassoonPrimaryInfant" w:hAnsi="SassoonPrimaryInfant"/>
                <w:sz w:val="20"/>
              </w:rPr>
            </w:pPr>
            <w:r w:rsidRPr="000C4C23">
              <w:rPr>
                <w:rFonts w:ascii="SassoonPrimaryInfant" w:hAnsi="SassoonPrimaryInfant"/>
                <w:color w:val="FF0000"/>
                <w:sz w:val="18"/>
                <w:szCs w:val="20"/>
              </w:rPr>
              <w:t xml:space="preserve">Say things </w:t>
            </w:r>
            <w:r>
              <w:rPr>
                <w:rFonts w:ascii="SassoonPrimaryInfant" w:hAnsi="SassoonPrimaryInfant"/>
                <w:color w:val="00B0F0"/>
                <w:sz w:val="18"/>
                <w:szCs w:val="20"/>
              </w:rPr>
              <w:t>that they have done, are doing now and are going to do.</w:t>
            </w:r>
          </w:p>
        </w:tc>
        <w:tc>
          <w:tcPr>
            <w:tcW w:w="1843" w:type="dxa"/>
          </w:tcPr>
          <w:p w14:paraId="76F03FA5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Suggest why people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acted as they did</w:t>
            </w:r>
          </w:p>
          <w:p w14:paraId="66D3AD5D" w14:textId="79C69FB0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Recall some facts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about people before living memory</w:t>
            </w:r>
          </w:p>
        </w:tc>
        <w:tc>
          <w:tcPr>
            <w:tcW w:w="1842" w:type="dxa"/>
          </w:tcPr>
          <w:p w14:paraId="31C23027" w14:textId="77777777" w:rsidR="00BF6524" w:rsidRPr="00BF6524" w:rsidRDefault="00BF6524" w:rsidP="00BF6524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Use information to describe the past</w:t>
            </w:r>
          </w:p>
          <w:p w14:paraId="01BE25FB" w14:textId="77777777" w:rsidR="00BF6524" w:rsidRPr="00BF6524" w:rsidRDefault="00BF6524" w:rsidP="00BF6524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Recount the main events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a significant event in history.</w:t>
            </w:r>
          </w:p>
          <w:p w14:paraId="61AEC7F0" w14:textId="76C3D18B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Explain with evidence why people acted as they did,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using sources</w:t>
            </w:r>
          </w:p>
        </w:tc>
        <w:tc>
          <w:tcPr>
            <w:tcW w:w="1701" w:type="dxa"/>
          </w:tcPr>
          <w:p w14:paraId="37E82777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Use evidence and sources to describe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leisure activities, culture, clothing, beliefs and people’s way of life in the past.</w:t>
            </w:r>
          </w:p>
          <w:p w14:paraId="603ECF0E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Explore the difference between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rich and poor in the past</w:t>
            </w:r>
          </w:p>
          <w:p w14:paraId="09392565" w14:textId="649A2938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Suggest reasons why there were differences between periods</w:t>
            </w:r>
          </w:p>
        </w:tc>
        <w:tc>
          <w:tcPr>
            <w:tcW w:w="1701" w:type="dxa"/>
          </w:tcPr>
          <w:p w14:paraId="01C98026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Use sources to explore what was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important to people in the past</w:t>
            </w:r>
          </w:p>
          <w:p w14:paraId="2A45EA27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Describe features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of past societies and periods of time</w:t>
            </w:r>
          </w:p>
          <w:p w14:paraId="5734A46C" w14:textId="77777777" w:rsidR="00BF6524" w:rsidRPr="00BF6524" w:rsidRDefault="00BF6524" w:rsidP="00BF6524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Describe how some past events have influenced life today</w:t>
            </w:r>
          </w:p>
          <w:p w14:paraId="705C5A0C" w14:textId="092C4115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1985" w:type="dxa"/>
          </w:tcPr>
          <w:p w14:paraId="78D5CB7B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Make links between some of the features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of past societies</w:t>
            </w:r>
          </w:p>
          <w:p w14:paraId="3CEC21E6" w14:textId="77777777" w:rsidR="00BF6524" w:rsidRPr="00BF6524" w:rsidRDefault="00BF6524" w:rsidP="00BF6524">
            <w:pPr>
              <w:rPr>
                <w:rFonts w:ascii="SassoonPrimaryInfant" w:hAnsi="SassoonPrimaryInfant"/>
                <w:color w:val="FF000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Give reasons for why changes occurred, using evidence </w:t>
            </w:r>
          </w:p>
          <w:p w14:paraId="49DD43E7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Identify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social, cultural, religious and ethnic diversities in past societies </w:t>
            </w:r>
          </w:p>
          <w:p w14:paraId="21F76DB4" w14:textId="4882DC78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Give short term cause and consequence of the main events studied</w:t>
            </w:r>
          </w:p>
        </w:tc>
        <w:tc>
          <w:tcPr>
            <w:tcW w:w="2050" w:type="dxa"/>
          </w:tcPr>
          <w:p w14:paraId="3841CF30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Choose reliable sources of information to describe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aspects of life in history</w:t>
            </w:r>
          </w:p>
          <w:p w14:paraId="4FB62A7F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Identify why and how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aspects of life changed </w:t>
            </w:r>
            <w:r w:rsidRPr="00BF6524">
              <w:rPr>
                <w:rFonts w:ascii="SassoonPrimaryInfant" w:hAnsi="SassoonPrimaryInfant"/>
                <w:sz w:val="18"/>
              </w:rPr>
              <w:t>in a time period</w:t>
            </w:r>
          </w:p>
          <w:p w14:paraId="2B43863F" w14:textId="1A891D9C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Describe how some changes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have impacted subsequent periods and present day</w:t>
            </w:r>
          </w:p>
        </w:tc>
      </w:tr>
      <w:tr w:rsidR="00BF6524" w14:paraId="15486081" w14:textId="77777777" w:rsidTr="000C4C23">
        <w:trPr>
          <w:trHeight w:val="952"/>
        </w:trPr>
        <w:tc>
          <w:tcPr>
            <w:tcW w:w="1664" w:type="dxa"/>
          </w:tcPr>
          <w:p w14:paraId="2647304A" w14:textId="130F72C8" w:rsidR="00BF6524" w:rsidRPr="000C4C23" w:rsidRDefault="00BF6524" w:rsidP="00BF6524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t>Compare and Contrast</w:t>
            </w:r>
          </w:p>
        </w:tc>
        <w:tc>
          <w:tcPr>
            <w:tcW w:w="1450" w:type="dxa"/>
          </w:tcPr>
          <w:p w14:paraId="14145137" w14:textId="57ADBE4A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Know some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similarities and differences between things in the past and now</w:t>
            </w:r>
          </w:p>
        </w:tc>
        <w:tc>
          <w:tcPr>
            <w:tcW w:w="1843" w:type="dxa"/>
          </w:tcPr>
          <w:p w14:paraId="02B16E9A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Compare changes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within living memory</w:t>
            </w:r>
            <w:r w:rsidRPr="00BF6524">
              <w:rPr>
                <w:rFonts w:ascii="SassoonPrimaryInfant" w:hAnsi="SassoonPrimaryInfant"/>
                <w:sz w:val="18"/>
              </w:rPr>
              <w:t xml:space="preserve">. </w:t>
            </w: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Understand the difference between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past and present</w:t>
            </w:r>
          </w:p>
          <w:p w14:paraId="6A7C65A6" w14:textId="77777777" w:rsidR="00BF6524" w:rsidRPr="00BF6524" w:rsidRDefault="00BF6524" w:rsidP="00BF6524">
            <w:pPr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842" w:type="dxa"/>
          </w:tcPr>
          <w:p w14:paraId="6BECC284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Compare the lives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of significant individuals from different periods</w:t>
            </w:r>
            <w:r w:rsidRPr="00BF6524">
              <w:rPr>
                <w:rFonts w:ascii="SassoonPrimaryInfant" w:hAnsi="SassoonPrimaryInfant"/>
                <w:sz w:val="18"/>
              </w:rPr>
              <w:t>.</w:t>
            </w:r>
          </w:p>
          <w:p w14:paraId="415473C3" w14:textId="74EF211D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Describe differences between</w:t>
            </w:r>
            <w:r w:rsidRPr="00BF6524">
              <w:rPr>
                <w:rFonts w:ascii="SassoonPrimaryInfant" w:hAnsi="SassoonPrimaryInfant"/>
                <w:sz w:val="18"/>
              </w:rPr>
              <w:t xml:space="preserve">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the past and now.</w:t>
            </w:r>
          </w:p>
        </w:tc>
        <w:tc>
          <w:tcPr>
            <w:tcW w:w="1701" w:type="dxa"/>
          </w:tcPr>
          <w:p w14:paraId="5FE9CD3D" w14:textId="14D63A51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Understand the concepts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similarity, difference and significance</w:t>
            </w:r>
            <w:r w:rsidRPr="00BF6524">
              <w:rPr>
                <w:rFonts w:ascii="SassoonPrimaryInfant" w:hAnsi="SassoonPrimaryInfant"/>
                <w:sz w:val="18"/>
              </w:rPr>
              <w:t>.</w:t>
            </w:r>
          </w:p>
        </w:tc>
        <w:tc>
          <w:tcPr>
            <w:tcW w:w="1701" w:type="dxa"/>
          </w:tcPr>
          <w:p w14:paraId="27738F5A" w14:textId="7987F4BD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Understand the concepts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similarity, difference and significance and use these to make connections</w:t>
            </w:r>
            <w:r w:rsidRPr="00BF6524">
              <w:rPr>
                <w:rFonts w:ascii="SassoonPrimaryInfant" w:hAnsi="SassoonPrimaryInfant"/>
                <w:sz w:val="18"/>
              </w:rPr>
              <w:t>.</w:t>
            </w:r>
          </w:p>
        </w:tc>
        <w:tc>
          <w:tcPr>
            <w:tcW w:w="1985" w:type="dxa"/>
          </w:tcPr>
          <w:p w14:paraId="174F42A5" w14:textId="6FC4E327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Understand the concepts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similarity, difference and significance and use these to make connections and draw conclusions.</w:t>
            </w:r>
          </w:p>
        </w:tc>
        <w:tc>
          <w:tcPr>
            <w:tcW w:w="2050" w:type="dxa"/>
          </w:tcPr>
          <w:p w14:paraId="56BC6A57" w14:textId="73B8C94D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Understand the concepts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similarity, difference and significance and use these to make connections, draw conclusions and analyse trends.</w:t>
            </w:r>
          </w:p>
        </w:tc>
      </w:tr>
      <w:tr w:rsidR="00BF6524" w14:paraId="1066A4D1" w14:textId="77777777" w:rsidTr="000C4C23">
        <w:trPr>
          <w:trHeight w:val="952"/>
        </w:trPr>
        <w:tc>
          <w:tcPr>
            <w:tcW w:w="1664" w:type="dxa"/>
          </w:tcPr>
          <w:p w14:paraId="7AFD9389" w14:textId="0D29346E" w:rsidR="00BF6524" w:rsidRPr="000C4C23" w:rsidRDefault="00BF6524" w:rsidP="00BF6524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t>Organisation and Communication</w:t>
            </w:r>
          </w:p>
        </w:tc>
        <w:tc>
          <w:tcPr>
            <w:tcW w:w="1450" w:type="dxa"/>
          </w:tcPr>
          <w:p w14:paraId="6D11ECF2" w14:textId="41C2EA49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Comment on images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familiar situations in the past</w:t>
            </w:r>
          </w:p>
        </w:tc>
        <w:tc>
          <w:tcPr>
            <w:tcW w:w="1843" w:type="dxa"/>
          </w:tcPr>
          <w:p w14:paraId="6EF34176" w14:textId="77777777" w:rsidR="00BF6524" w:rsidRPr="00BF6524" w:rsidRDefault="00BF6524" w:rsidP="00BF6524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Tell stories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about the past</w:t>
            </w:r>
          </w:p>
          <w:p w14:paraId="63BBFB9E" w14:textId="05233106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Show information about the past in different ways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such as talking, role play and writing</w:t>
            </w:r>
          </w:p>
        </w:tc>
        <w:tc>
          <w:tcPr>
            <w:tcW w:w="1842" w:type="dxa"/>
          </w:tcPr>
          <w:p w14:paraId="321C6F0C" w14:textId="77777777" w:rsidR="00BF6524" w:rsidRPr="00BF6524" w:rsidRDefault="00BF6524" w:rsidP="00BF6524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Write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simple stories and recounts about the past</w:t>
            </w:r>
          </w:p>
          <w:p w14:paraId="3DB0D868" w14:textId="07DCFE39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Describe people and places from the past in different ways</w:t>
            </w:r>
          </w:p>
        </w:tc>
        <w:tc>
          <w:tcPr>
            <w:tcW w:w="1701" w:type="dxa"/>
          </w:tcPr>
          <w:p w14:paraId="44118289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Present findings about the past using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speaking and writing skills</w:t>
            </w:r>
          </w:p>
          <w:p w14:paraId="446AD8DC" w14:textId="6EC99397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Use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dates and vocabulary from the topic </w:t>
            </w:r>
            <w:r w:rsidRPr="00BF6524">
              <w:rPr>
                <w:rFonts w:ascii="SassoonPrimaryInfant" w:hAnsi="SassoonPrimaryInfant"/>
                <w:color w:val="FF0000"/>
                <w:sz w:val="18"/>
              </w:rPr>
              <w:t>accurately</w:t>
            </w:r>
          </w:p>
        </w:tc>
        <w:tc>
          <w:tcPr>
            <w:tcW w:w="1701" w:type="dxa"/>
          </w:tcPr>
          <w:p w14:paraId="462FEF2E" w14:textId="77777777" w:rsidR="00BF6524" w:rsidRPr="00BF6524" w:rsidRDefault="00BF6524" w:rsidP="00BF6524">
            <w:pPr>
              <w:rPr>
                <w:rFonts w:ascii="SassoonPrimaryInfant" w:hAnsi="SassoonPrimaryInfant"/>
                <w:color w:val="00B0F0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Present findings about the past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using a range of methods.</w:t>
            </w:r>
          </w:p>
          <w:p w14:paraId="520E49E9" w14:textId="37F7A422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Use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subject-specific words correctly when presenting.</w:t>
            </w:r>
          </w:p>
        </w:tc>
        <w:tc>
          <w:tcPr>
            <w:tcW w:w="1985" w:type="dxa"/>
          </w:tcPr>
          <w:p w14:paraId="32607FD3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Present detailed findings with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references to historical sources and </w:t>
            </w:r>
            <w:r w:rsidRPr="00BF6524">
              <w:rPr>
                <w:rFonts w:ascii="SassoonPrimaryInfant" w:hAnsi="SassoonPrimaryInfant"/>
                <w:color w:val="FF0000"/>
                <w:sz w:val="18"/>
              </w:rPr>
              <w:t>showing an awareness of an audience.</w:t>
            </w:r>
          </w:p>
          <w:p w14:paraId="09364F42" w14:textId="3B148277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Reference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specific dates and terms. </w:t>
            </w:r>
          </w:p>
        </w:tc>
        <w:tc>
          <w:tcPr>
            <w:tcW w:w="2050" w:type="dxa"/>
          </w:tcPr>
          <w:p w14:paraId="08F28153" w14:textId="77777777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>Present information in a clearly structured way and</w:t>
            </w:r>
            <w:r w:rsidRPr="00BF6524">
              <w:rPr>
                <w:rFonts w:ascii="SassoonPrimaryInfant" w:hAnsi="SassoonPrimaryInfant"/>
                <w:sz w:val="18"/>
              </w:rPr>
              <w:t xml:space="preserve">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in an effective format. </w:t>
            </w:r>
          </w:p>
          <w:p w14:paraId="038B41C4" w14:textId="4A8FE3F6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Reference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specific dates and terms. </w:t>
            </w:r>
          </w:p>
        </w:tc>
      </w:tr>
      <w:tr w:rsidR="00BF6524" w14:paraId="3F7A0C0A" w14:textId="77777777" w:rsidTr="000C4C23">
        <w:trPr>
          <w:trHeight w:val="952"/>
        </w:trPr>
        <w:tc>
          <w:tcPr>
            <w:tcW w:w="1664" w:type="dxa"/>
          </w:tcPr>
          <w:p w14:paraId="39BF24FE" w14:textId="23F84B7C" w:rsidR="00BF6524" w:rsidRPr="000C4C23" w:rsidRDefault="00BF6524" w:rsidP="00BF6524">
            <w:pPr>
              <w:jc w:val="center"/>
              <w:rPr>
                <w:rFonts w:ascii="SassoonPrimaryInfant" w:hAnsi="SassoonPrimaryInfant"/>
                <w:b/>
                <w:sz w:val="20"/>
              </w:rPr>
            </w:pPr>
            <w:r w:rsidRPr="000C4C23">
              <w:rPr>
                <w:rFonts w:ascii="SassoonPrimaryInfant" w:hAnsi="SassoonPrimaryInfant"/>
                <w:b/>
                <w:sz w:val="20"/>
              </w:rPr>
              <w:lastRenderedPageBreak/>
              <w:t>Local History</w:t>
            </w:r>
          </w:p>
        </w:tc>
        <w:tc>
          <w:tcPr>
            <w:tcW w:w="1450" w:type="dxa"/>
          </w:tcPr>
          <w:p w14:paraId="74FAE529" w14:textId="3D04980A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Begin to make sense of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their own life-story and family’s history</w:t>
            </w:r>
          </w:p>
        </w:tc>
        <w:tc>
          <w:tcPr>
            <w:tcW w:w="1843" w:type="dxa"/>
          </w:tcPr>
          <w:p w14:paraId="58363B45" w14:textId="3B6578CF" w:rsidR="00BF6524" w:rsidRPr="00BF6524" w:rsidRDefault="00BF6524" w:rsidP="00BF6524">
            <w:pPr>
              <w:rPr>
                <w:rFonts w:ascii="SassoonPrimaryInfant" w:hAnsi="SassoonPrimaryInfant"/>
                <w:sz w:val="18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Learn about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significant people, places and events </w:t>
            </w: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in own locality. </w:t>
            </w:r>
          </w:p>
        </w:tc>
        <w:tc>
          <w:tcPr>
            <w:tcW w:w="1842" w:type="dxa"/>
          </w:tcPr>
          <w:p w14:paraId="338CBD21" w14:textId="3ED86379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Learn about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significant people, places and events </w:t>
            </w: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in own locality. </w:t>
            </w:r>
          </w:p>
        </w:tc>
        <w:tc>
          <w:tcPr>
            <w:tcW w:w="1701" w:type="dxa"/>
          </w:tcPr>
          <w:p w14:paraId="39406684" w14:textId="0E6CF20D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Explore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local history and how the local area was affected. </w:t>
            </w:r>
          </w:p>
        </w:tc>
        <w:tc>
          <w:tcPr>
            <w:tcW w:w="1701" w:type="dxa"/>
          </w:tcPr>
          <w:p w14:paraId="76A9B363" w14:textId="048E8F14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Explore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local history and how the local area was affected. </w:t>
            </w:r>
          </w:p>
        </w:tc>
        <w:tc>
          <w:tcPr>
            <w:tcW w:w="1985" w:type="dxa"/>
          </w:tcPr>
          <w:p w14:paraId="6753CA35" w14:textId="6C13A823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Explore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 xml:space="preserve">local history and how the local area was affected. </w:t>
            </w:r>
          </w:p>
        </w:tc>
        <w:tc>
          <w:tcPr>
            <w:tcW w:w="2050" w:type="dxa"/>
          </w:tcPr>
          <w:p w14:paraId="14814D2A" w14:textId="28FA8B8F" w:rsidR="00BF6524" w:rsidRPr="00BF6524" w:rsidRDefault="00BF6524" w:rsidP="00BF6524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BF6524">
              <w:rPr>
                <w:rFonts w:ascii="SassoonPrimaryInfant" w:hAnsi="SassoonPrimaryInfant"/>
                <w:color w:val="FF0000"/>
                <w:sz w:val="18"/>
              </w:rPr>
              <w:t xml:space="preserve">Conduct a study into </w:t>
            </w:r>
            <w:r w:rsidRPr="00BF6524">
              <w:rPr>
                <w:rFonts w:ascii="SassoonPrimaryInfant" w:hAnsi="SassoonPrimaryInfant"/>
                <w:color w:val="00B0F0"/>
                <w:sz w:val="18"/>
              </w:rPr>
              <w:t>local history which is based on a range of aspects studied</w:t>
            </w:r>
          </w:p>
        </w:tc>
      </w:tr>
    </w:tbl>
    <w:p w14:paraId="4FD7AD59" w14:textId="77777777" w:rsidR="0022601A" w:rsidRDefault="0022601A" w:rsidP="0022601A">
      <w:pPr>
        <w:jc w:val="center"/>
      </w:pPr>
    </w:p>
    <w:sectPr w:rsidR="0022601A" w:rsidSect="0022601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44FB" w14:textId="77777777" w:rsidR="0022601A" w:rsidRDefault="0022601A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22601A" w:rsidRDefault="0022601A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EAEA" w14:textId="77777777" w:rsidR="0022601A" w:rsidRDefault="0022601A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22601A" w:rsidRDefault="0022601A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2601A" w:rsidRDefault="0022601A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EE"/>
    <w:multiLevelType w:val="hybridMultilevel"/>
    <w:tmpl w:val="5DFC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303C"/>
    <w:multiLevelType w:val="hybridMultilevel"/>
    <w:tmpl w:val="7760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E49"/>
    <w:multiLevelType w:val="hybridMultilevel"/>
    <w:tmpl w:val="6AEA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0C4C23"/>
    <w:rsid w:val="0022601A"/>
    <w:rsid w:val="002B6CC8"/>
    <w:rsid w:val="00366B63"/>
    <w:rsid w:val="003E5D39"/>
    <w:rsid w:val="00465EA5"/>
    <w:rsid w:val="00663056"/>
    <w:rsid w:val="006929D0"/>
    <w:rsid w:val="007D755E"/>
    <w:rsid w:val="0088222F"/>
    <w:rsid w:val="00897FE2"/>
    <w:rsid w:val="00B45738"/>
    <w:rsid w:val="00B72A37"/>
    <w:rsid w:val="00B74E56"/>
    <w:rsid w:val="00BB04AE"/>
    <w:rsid w:val="00BD4C38"/>
    <w:rsid w:val="00BF6524"/>
    <w:rsid w:val="00C04D4E"/>
    <w:rsid w:val="00D8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FAD5A-E8BF-43CD-9505-070C888B6DAF}"/>
</file>

<file path=customXml/itemProps3.xml><?xml version="1.0" encoding="utf-8"?>
<ds:datastoreItem xmlns:ds="http://schemas.openxmlformats.org/officeDocument/2006/customXml" ds:itemID="{12BBB85F-7C79-4BB1-856D-7F4C686A9AFE}">
  <ds:schemaRefs>
    <ds:schemaRef ds:uri="4c03546a-0d70-4d7e-9444-26f5b2a8b4d2"/>
    <ds:schemaRef ds:uri="http://purl.org/dc/terms/"/>
    <ds:schemaRef ds:uri="6b59da78-348a-479c-abb0-1d3b24b251b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Lewis, Hannah</cp:lastModifiedBy>
  <cp:revision>4</cp:revision>
  <dcterms:created xsi:type="dcterms:W3CDTF">2022-10-09T14:13:00Z</dcterms:created>
  <dcterms:modified xsi:type="dcterms:W3CDTF">2022-10-12T12:26:00Z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