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1822" w14:textId="70561621" w:rsidR="00A0411E" w:rsidRDefault="00E66C9E" w:rsidP="00A0411E">
      <w:pPr>
        <w:pStyle w:val="Title"/>
        <w:rPr>
          <w:sz w:val="28"/>
        </w:rPr>
      </w:pPr>
      <w:r>
        <w:rPr>
          <w:noProof/>
          <w:lang w:eastAsia="en-GB"/>
        </w:rPr>
        <w:drawing>
          <wp:inline distT="0" distB="0" distL="0" distR="0" wp14:anchorId="736630CE" wp14:editId="3C5A0301">
            <wp:extent cx="2105025" cy="1476375"/>
            <wp:effectExtent l="0" t="0" r="0" b="0"/>
            <wp:docPr id="7" name="Picture 7" descr="C:\Users\chickman\AppData\Local\Microsoft\Windows\INetCache\Content.MSO\948F9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105025" cy="1476375"/>
                    </a:xfrm>
                    <a:prstGeom prst="rect">
                      <a:avLst/>
                    </a:prstGeom>
                  </pic:spPr>
                </pic:pic>
              </a:graphicData>
            </a:graphic>
          </wp:inline>
        </w:drawing>
      </w:r>
    </w:p>
    <w:p w14:paraId="5F9DCBD5" w14:textId="77777777" w:rsidR="00A0411E" w:rsidRPr="009156CF" w:rsidRDefault="00A0411E" w:rsidP="00A0411E">
      <w:pPr>
        <w:pStyle w:val="Title"/>
        <w:rPr>
          <w:sz w:val="28"/>
        </w:rPr>
      </w:pPr>
    </w:p>
    <w:p w14:paraId="43A19168" w14:textId="5A0C07B3" w:rsidR="00A0411E" w:rsidRDefault="00E66C9E" w:rsidP="00A0411E">
      <w:pPr>
        <w:pStyle w:val="Title"/>
      </w:pPr>
      <w:r>
        <w:rPr>
          <w:noProof/>
          <w:lang w:eastAsia="en-GB"/>
        </w:rPr>
        <w:drawing>
          <wp:inline distT="0" distB="0" distL="0" distR="0" wp14:anchorId="1A904847" wp14:editId="54CD48BB">
            <wp:extent cx="1925405" cy="1743075"/>
            <wp:effectExtent l="0" t="0" r="0" b="0"/>
            <wp:docPr id="3" name="Picture 3" descr="T:\Staff\Logos\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925405" cy="1743075"/>
                    </a:xfrm>
                    <a:prstGeom prst="rect">
                      <a:avLst/>
                    </a:prstGeom>
                  </pic:spPr>
                </pic:pic>
              </a:graphicData>
            </a:graphic>
          </wp:inline>
        </w:drawing>
      </w:r>
    </w:p>
    <w:p w14:paraId="28541342" w14:textId="77777777" w:rsidR="00A0411E" w:rsidRDefault="00A0411E" w:rsidP="00231DE7">
      <w:pPr>
        <w:pStyle w:val="Title"/>
        <w:rPr>
          <w:rFonts w:ascii="SassoonPrimaryInfant" w:hAnsi="SassoonPrimaryInfant"/>
          <w:b/>
        </w:rPr>
      </w:pPr>
      <w:r>
        <w:rPr>
          <w:rFonts w:ascii="SassoonPrimaryInfant" w:hAnsi="SassoonPrimaryInfant"/>
          <w:b/>
        </w:rPr>
        <w:t>Geography Policy</w:t>
      </w:r>
    </w:p>
    <w:p w14:paraId="3C73819A" w14:textId="77777777" w:rsidR="00A0411E" w:rsidRDefault="00A0411E" w:rsidP="00A0411E">
      <w:pPr>
        <w:pStyle w:val="Title"/>
        <w:rPr>
          <w:rFonts w:ascii="SassoonPrimaryInfant" w:hAnsi="SassoonPrimaryInfant"/>
          <w:b/>
        </w:rPr>
      </w:pPr>
    </w:p>
    <w:p w14:paraId="363FB462" w14:textId="7542EFB4" w:rsidR="00A0411E" w:rsidRPr="002C4502" w:rsidRDefault="005D335F" w:rsidP="2768808E">
      <w:pPr>
        <w:pStyle w:val="Title"/>
        <w:rPr>
          <w:rFonts w:ascii="SassoonPrimaryInfant" w:hAnsi="SassoonPrimaryInfant"/>
          <w:b/>
          <w:bCs/>
        </w:rPr>
      </w:pPr>
      <w:r>
        <w:rPr>
          <w:rFonts w:ascii="SassoonPrimaryInfant" w:hAnsi="SassoonPrimaryInfant"/>
          <w:b/>
          <w:bCs/>
        </w:rPr>
        <w:t>N.Danks</w:t>
      </w:r>
    </w:p>
    <w:p w14:paraId="44F7D95C" w14:textId="7B4C036D" w:rsidR="00A0411E" w:rsidRPr="002C4502" w:rsidRDefault="005D335F" w:rsidP="2768808E">
      <w:pPr>
        <w:pStyle w:val="Title"/>
        <w:rPr>
          <w:rFonts w:ascii="SassoonPrimaryInfant" w:hAnsi="SassoonPrimaryInfant"/>
          <w:b/>
          <w:bCs/>
        </w:rPr>
      </w:pPr>
      <w:r>
        <w:rPr>
          <w:rFonts w:ascii="SassoonPrimaryInfant" w:hAnsi="SassoonPrimaryInfant"/>
          <w:b/>
          <w:bCs/>
        </w:rPr>
        <w:t>November</w:t>
      </w:r>
      <w:bookmarkStart w:id="0" w:name="_GoBack"/>
      <w:bookmarkEnd w:id="0"/>
      <w:r w:rsidR="2C40D6D3" w:rsidRPr="2768808E">
        <w:rPr>
          <w:rFonts w:ascii="SassoonPrimaryInfant" w:hAnsi="SassoonPrimaryInfant"/>
          <w:b/>
          <w:bCs/>
        </w:rPr>
        <w:t xml:space="preserve"> </w:t>
      </w:r>
      <w:r>
        <w:rPr>
          <w:rFonts w:ascii="SassoonPrimaryInfant" w:hAnsi="SassoonPrimaryInfant"/>
          <w:b/>
          <w:bCs/>
        </w:rPr>
        <w:t>2022</w:t>
      </w:r>
      <w:r w:rsidR="00B32584">
        <w:br/>
      </w:r>
    </w:p>
    <w:p w14:paraId="735A7C61" w14:textId="61FF2516" w:rsidR="00A0411E" w:rsidRPr="009156CF" w:rsidRDefault="00A0411E" w:rsidP="0D0449AE">
      <w:pPr>
        <w:pStyle w:val="Title"/>
        <w:rPr>
          <w:rFonts w:ascii="SassoonPrimaryInfant" w:hAnsi="SassoonPrimaryInfant"/>
          <w:b/>
          <w:bCs/>
          <w:sz w:val="40"/>
          <w:szCs w:val="40"/>
        </w:rPr>
      </w:pPr>
      <w:r w:rsidRPr="0D0449AE">
        <w:rPr>
          <w:rFonts w:ascii="SassoonPrimaryInfant" w:hAnsi="SassoonPrimaryInfant"/>
          <w:b/>
          <w:bCs/>
          <w:sz w:val="40"/>
          <w:szCs w:val="40"/>
        </w:rPr>
        <w:t>Approved by Chair</w:t>
      </w:r>
      <w:r w:rsidR="7BC2C26F" w:rsidRPr="0D0449AE">
        <w:rPr>
          <w:rFonts w:ascii="SassoonPrimaryInfant" w:hAnsi="SassoonPrimaryInfant"/>
          <w:b/>
          <w:bCs/>
          <w:sz w:val="40"/>
          <w:szCs w:val="40"/>
        </w:rPr>
        <w:t xml:space="preserve">: </w:t>
      </w:r>
      <w:r w:rsidRPr="0D0449AE">
        <w:rPr>
          <w:rFonts w:ascii="SassoonPrimaryInfant" w:hAnsi="SassoonPrimaryInfant"/>
          <w:b/>
          <w:bCs/>
          <w:sz w:val="40"/>
          <w:szCs w:val="40"/>
        </w:rPr>
        <w:t>_________________________</w:t>
      </w:r>
      <w:r>
        <w:br/>
      </w:r>
    </w:p>
    <w:p w14:paraId="71628CE5" w14:textId="688256AA" w:rsidR="00A0411E" w:rsidRPr="007C6BAE" w:rsidRDefault="00A0411E" w:rsidP="0D0449AE">
      <w:pPr>
        <w:pStyle w:val="Title"/>
        <w:rPr>
          <w:rFonts w:ascii="SassoonPrimaryInfant" w:hAnsi="SassoonPrimaryInfant"/>
          <w:b/>
          <w:bCs/>
          <w:sz w:val="40"/>
          <w:szCs w:val="40"/>
        </w:rPr>
      </w:pPr>
      <w:r w:rsidRPr="0D0449AE">
        <w:rPr>
          <w:rFonts w:ascii="SassoonPrimaryInfant" w:hAnsi="SassoonPrimaryInfant"/>
          <w:b/>
          <w:bCs/>
          <w:sz w:val="40"/>
          <w:szCs w:val="40"/>
        </w:rPr>
        <w:t>Review Date</w:t>
      </w:r>
      <w:r w:rsidR="44CD8156" w:rsidRPr="0D0449AE">
        <w:rPr>
          <w:rFonts w:ascii="SassoonPrimaryInfant" w:hAnsi="SassoonPrimaryInfant"/>
          <w:b/>
          <w:bCs/>
          <w:sz w:val="40"/>
          <w:szCs w:val="40"/>
        </w:rPr>
        <w:t xml:space="preserve">: </w:t>
      </w:r>
      <w:r w:rsidRPr="0D0449AE">
        <w:rPr>
          <w:rFonts w:ascii="SassoonPrimaryInfant" w:hAnsi="SassoonPrimaryInfant"/>
          <w:b/>
          <w:bCs/>
          <w:sz w:val="40"/>
          <w:szCs w:val="40"/>
        </w:rPr>
        <w:t>______________________________</w:t>
      </w:r>
    </w:p>
    <w:p w14:paraId="6CC4308A" w14:textId="77777777" w:rsidR="00A0411E" w:rsidRDefault="00A0411E" w:rsidP="00A0411E"/>
    <w:p w14:paraId="3D870802" w14:textId="3CE47AC0" w:rsidR="001E166E" w:rsidRDefault="001E166E"/>
    <w:p w14:paraId="2445F20A" w14:textId="0D8F1351" w:rsidR="00E66C9E" w:rsidRDefault="00E66C9E"/>
    <w:p w14:paraId="44E4B0CA" w14:textId="77777777" w:rsidR="00E66C9E" w:rsidRDefault="00E66C9E"/>
    <w:p w14:paraId="004B0188" w14:textId="77777777" w:rsidR="00231DE7" w:rsidRDefault="00231DE7" w:rsidP="00A0411E">
      <w:pPr>
        <w:pStyle w:val="ListParagraph"/>
        <w:spacing w:before="120" w:after="120" w:line="320" w:lineRule="exact"/>
        <w:ind w:left="360"/>
        <w:rPr>
          <w:rFonts w:ascii="SassoonPrimaryInfant" w:hAnsi="SassoonPrimaryInfant"/>
          <w:b/>
          <w:sz w:val="36"/>
        </w:rPr>
      </w:pPr>
    </w:p>
    <w:p w14:paraId="5CDEC8B3" w14:textId="77777777" w:rsidR="005D335F" w:rsidRPr="005D335F" w:rsidRDefault="005D335F" w:rsidP="005D335F">
      <w:pPr>
        <w:spacing w:before="65"/>
        <w:ind w:left="113"/>
        <w:rPr>
          <w:rFonts w:ascii="SassoonPrimaryInfant" w:hAnsi="SassoonPrimaryInfant"/>
          <w:b/>
          <w:color w:val="548DD4" w:themeColor="text2" w:themeTint="99"/>
          <w:sz w:val="28"/>
          <w:szCs w:val="28"/>
          <w:u w:val="single"/>
        </w:rPr>
      </w:pPr>
      <w:r w:rsidRPr="005D335F">
        <w:rPr>
          <w:rFonts w:ascii="SassoonPrimaryInfant" w:hAnsi="SassoonPrimaryInfant"/>
          <w:b/>
          <w:color w:val="548DD4" w:themeColor="text2" w:themeTint="99"/>
          <w:sz w:val="28"/>
          <w:szCs w:val="28"/>
          <w:u w:val="single"/>
        </w:rPr>
        <w:lastRenderedPageBreak/>
        <w:t>Intent</w:t>
      </w:r>
    </w:p>
    <w:p w14:paraId="38461684" w14:textId="77777777" w:rsidR="005D335F" w:rsidRPr="005D335F" w:rsidRDefault="005D335F" w:rsidP="005D335F">
      <w:pPr>
        <w:pStyle w:val="BodyText"/>
        <w:spacing w:before="10" w:line="259" w:lineRule="auto"/>
        <w:ind w:left="113" w:right="108"/>
        <w:jc w:val="both"/>
        <w:rPr>
          <w:rFonts w:ascii="SassoonPrimaryInfant" w:hAnsi="SassoonPrimaryInfant"/>
          <w:color w:val="292526"/>
          <w:sz w:val="24"/>
          <w:szCs w:val="24"/>
        </w:rPr>
      </w:pPr>
      <w:r w:rsidRPr="005D335F">
        <w:rPr>
          <w:rFonts w:ascii="SassoonPrimaryInfant" w:hAnsi="SassoonPrimaryInfant"/>
          <w:color w:val="292526"/>
          <w:sz w:val="24"/>
          <w:szCs w:val="24"/>
        </w:rPr>
        <w:t>At Lodge Farm we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offer</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structure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sequence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lessons</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help</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teachers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ensure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they</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have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covered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skills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required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meet</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aims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national</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curriculum.</w:t>
      </w:r>
      <w:r w:rsidRPr="005D335F">
        <w:rPr>
          <w:rFonts w:ascii="SassoonPrimaryInfant" w:hAnsi="SassoonPrimaryInfant"/>
          <w:color w:val="292526"/>
          <w:spacing w:val="-8"/>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content</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allows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for</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 xml:space="preserve">a </w:t>
      </w:r>
      <w:r w:rsidRPr="005D335F">
        <w:rPr>
          <w:rFonts w:ascii="SassoonPrimaryInfant" w:hAnsi="SassoonPrimaryInfant"/>
          <w:color w:val="292526"/>
          <w:spacing w:val="-3"/>
          <w:sz w:val="24"/>
          <w:szCs w:val="24"/>
        </w:rPr>
        <w:t xml:space="preserve">broader, </w:t>
      </w:r>
      <w:r w:rsidRPr="005D335F">
        <w:rPr>
          <w:rFonts w:ascii="SassoonPrimaryInfant" w:hAnsi="SassoonPrimaryInfant"/>
          <w:color w:val="292526"/>
          <w:sz w:val="24"/>
          <w:szCs w:val="24"/>
        </w:rPr>
        <w:t xml:space="preserve">deeper understanding of the four areas of geography identified in the curriculum. </w:t>
      </w:r>
    </w:p>
    <w:p w14:paraId="4B959620" w14:textId="77777777" w:rsidR="005D335F" w:rsidRPr="005D335F" w:rsidRDefault="005D335F" w:rsidP="005D335F">
      <w:pPr>
        <w:pStyle w:val="BodyText"/>
        <w:numPr>
          <w:ilvl w:val="0"/>
          <w:numId w:val="23"/>
        </w:numPr>
        <w:spacing w:before="10" w:line="259" w:lineRule="auto"/>
        <w:ind w:right="108"/>
        <w:jc w:val="both"/>
        <w:rPr>
          <w:rFonts w:ascii="SassoonPrimaryInfant" w:hAnsi="SassoonPrimaryInfant"/>
          <w:color w:val="292526"/>
          <w:sz w:val="24"/>
          <w:szCs w:val="24"/>
        </w:rPr>
      </w:pPr>
      <w:r w:rsidRPr="005D335F">
        <w:rPr>
          <w:rFonts w:ascii="SassoonPrimaryInfant" w:hAnsi="SassoonPrimaryInfant"/>
          <w:color w:val="292526"/>
          <w:sz w:val="24"/>
          <w:szCs w:val="24"/>
        </w:rPr>
        <w:t>It will develop contextual knowledge of the location of globally significant places and understanding</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processes</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that</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give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rise</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key</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physical</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human</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geographical</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features</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world,</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along</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with</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how</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they</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bring</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about</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variation</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change</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over</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time.</w:t>
      </w:r>
    </w:p>
    <w:p w14:paraId="33A3BA3F" w14:textId="77777777" w:rsidR="005D335F" w:rsidRPr="005D335F" w:rsidRDefault="005D335F" w:rsidP="005D335F">
      <w:pPr>
        <w:pStyle w:val="BodyText"/>
        <w:numPr>
          <w:ilvl w:val="0"/>
          <w:numId w:val="23"/>
        </w:numPr>
        <w:spacing w:before="10" w:line="259" w:lineRule="auto"/>
        <w:ind w:right="108"/>
        <w:jc w:val="both"/>
        <w:rPr>
          <w:rFonts w:ascii="SassoonPrimaryInfant" w:hAnsi="SassoonPrimaryInfant"/>
          <w:color w:val="292526"/>
          <w:sz w:val="24"/>
          <w:szCs w:val="24"/>
        </w:rPr>
      </w:pPr>
      <w:r w:rsidRPr="005D335F">
        <w:rPr>
          <w:rFonts w:ascii="SassoonPrimaryInfant" w:hAnsi="SassoonPrimaryInfant"/>
          <w:color w:val="292526"/>
          <w:spacing w:val="-7"/>
          <w:sz w:val="24"/>
          <w:szCs w:val="24"/>
        </w:rPr>
        <w:t xml:space="preserve"> </w:t>
      </w:r>
      <w:r w:rsidRPr="005D335F">
        <w:rPr>
          <w:rFonts w:ascii="SassoonPrimaryInfant" w:hAnsi="SassoonPrimaryInfant"/>
          <w:b/>
          <w:color w:val="292526"/>
          <w:sz w:val="24"/>
          <w:szCs w:val="24"/>
        </w:rPr>
        <w:t>We</w:t>
      </w:r>
      <w:r w:rsidRPr="005D335F">
        <w:rPr>
          <w:rFonts w:ascii="SassoonPrimaryInfant" w:hAnsi="SassoonPrimaryInfant"/>
          <w:color w:val="292526"/>
          <w:sz w:val="24"/>
          <w:szCs w:val="24"/>
        </w:rPr>
        <w:t xml:space="preserve"> </w:t>
      </w:r>
      <w:r w:rsidRPr="005D335F">
        <w:rPr>
          <w:rFonts w:ascii="SassoonPrimaryInfant" w:hAnsi="SassoonPrimaryInfant"/>
          <w:b/>
          <w:color w:val="292526"/>
          <w:sz w:val="24"/>
          <w:szCs w:val="24"/>
        </w:rPr>
        <w:t xml:space="preserve">intend to develop </w:t>
      </w:r>
      <w:r w:rsidRPr="005D335F">
        <w:rPr>
          <w:rFonts w:ascii="SassoonPrimaryInfant" w:hAnsi="SassoonPrimaryInfant"/>
          <w:b/>
          <w:color w:val="292526"/>
          <w:spacing w:val="-3"/>
          <w:sz w:val="24"/>
          <w:szCs w:val="24"/>
        </w:rPr>
        <w:t xml:space="preserve">children’s </w:t>
      </w:r>
      <w:r w:rsidRPr="005D335F">
        <w:rPr>
          <w:rFonts w:ascii="SassoonPrimaryInfant" w:hAnsi="SassoonPrimaryInfant"/>
          <w:b/>
          <w:color w:val="292526"/>
          <w:sz w:val="24"/>
          <w:szCs w:val="24"/>
        </w:rPr>
        <w:t>curiosity and a fascination of the world and its people that will remain with them for the rest of their lives</w:t>
      </w:r>
      <w:r w:rsidRPr="005D335F">
        <w:rPr>
          <w:rFonts w:ascii="SassoonPrimaryInfant" w:hAnsi="SassoonPrimaryInfant"/>
          <w:color w:val="292526"/>
          <w:sz w:val="24"/>
          <w:szCs w:val="24"/>
        </w:rPr>
        <w:t>.</w:t>
      </w:r>
    </w:p>
    <w:p w14:paraId="1256ED3C" w14:textId="77777777" w:rsidR="005D335F" w:rsidRPr="005D335F" w:rsidRDefault="005D335F" w:rsidP="005D335F">
      <w:pPr>
        <w:pStyle w:val="BodyText"/>
        <w:numPr>
          <w:ilvl w:val="0"/>
          <w:numId w:val="23"/>
        </w:numPr>
        <w:spacing w:before="10" w:line="259" w:lineRule="auto"/>
        <w:ind w:right="108"/>
        <w:jc w:val="both"/>
        <w:rPr>
          <w:rFonts w:ascii="SassoonPrimaryInfant" w:hAnsi="SassoonPrimaryInfant"/>
          <w:color w:val="292526"/>
          <w:sz w:val="24"/>
          <w:szCs w:val="24"/>
        </w:rPr>
      </w:pPr>
      <w:r w:rsidRPr="005D335F">
        <w:rPr>
          <w:rFonts w:ascii="SassoonPrimaryInfant" w:hAnsi="SassoonPrimaryInfant"/>
          <w:color w:val="292526"/>
          <w:sz w:val="24"/>
          <w:szCs w:val="24"/>
        </w:rPr>
        <w:t xml:space="preserve"> The units offer a range of opportunities for investigating places around the world as well as physical and human processes. </w:t>
      </w:r>
    </w:p>
    <w:p w14:paraId="69C670E3" w14:textId="4624F1A4" w:rsidR="005D335F" w:rsidRPr="005D335F" w:rsidRDefault="005D335F" w:rsidP="005D335F">
      <w:pPr>
        <w:pStyle w:val="BodyText"/>
        <w:numPr>
          <w:ilvl w:val="0"/>
          <w:numId w:val="23"/>
        </w:numPr>
        <w:spacing w:before="10" w:line="259" w:lineRule="auto"/>
        <w:ind w:right="108"/>
        <w:jc w:val="both"/>
        <w:rPr>
          <w:rFonts w:ascii="SassoonPrimaryInfant" w:hAnsi="SassoonPrimaryInfant"/>
          <w:color w:val="292526"/>
          <w:sz w:val="24"/>
          <w:szCs w:val="24"/>
        </w:rPr>
      </w:pPr>
      <w:r w:rsidRPr="005D335F">
        <w:rPr>
          <w:rFonts w:ascii="SassoonPrimaryInfant" w:hAnsi="SassoonPrimaryInfant"/>
          <w:color w:val="292526"/>
          <w:sz w:val="24"/>
          <w:szCs w:val="24"/>
        </w:rPr>
        <w:t xml:space="preserve">The lessons are intended to improve </w:t>
      </w:r>
      <w:r w:rsidRPr="005D335F">
        <w:rPr>
          <w:rFonts w:ascii="SassoonPrimaryInfant" w:hAnsi="SassoonPrimaryInfant"/>
          <w:color w:val="292526"/>
          <w:spacing w:val="-3"/>
          <w:sz w:val="24"/>
          <w:szCs w:val="24"/>
        </w:rPr>
        <w:t xml:space="preserve">children’s </w:t>
      </w:r>
      <w:r w:rsidRPr="005D335F">
        <w:rPr>
          <w:rFonts w:ascii="SassoonPrimaryInfant" w:hAnsi="SassoonPrimaryInfant"/>
          <w:color w:val="292526"/>
          <w:sz w:val="24"/>
          <w:szCs w:val="24"/>
        </w:rPr>
        <w:t>geographical vocabulary, map skills and geographical</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facts</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provide</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opportunities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for</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consolidation,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challenge</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variety</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ensure</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interest</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progress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in</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subject.</w:t>
      </w:r>
    </w:p>
    <w:p w14:paraId="12F31C8A" w14:textId="7D85BD18" w:rsidR="005D335F" w:rsidRDefault="005D335F" w:rsidP="005D335F">
      <w:pPr>
        <w:pStyle w:val="BodyText"/>
        <w:spacing w:before="10" w:line="259" w:lineRule="auto"/>
        <w:ind w:left="113" w:right="108"/>
        <w:jc w:val="both"/>
        <w:rPr>
          <w:color w:val="292526"/>
        </w:rPr>
      </w:pPr>
    </w:p>
    <w:p w14:paraId="4019374B" w14:textId="2CF60F86" w:rsidR="005D335F" w:rsidRPr="005D335F" w:rsidRDefault="005D335F" w:rsidP="005D335F">
      <w:pPr>
        <w:spacing w:before="65"/>
        <w:ind w:left="113"/>
        <w:rPr>
          <w:rFonts w:ascii="SassoonPrimaryInfant" w:hAnsi="SassoonPrimaryInfant"/>
          <w:b/>
          <w:color w:val="548DD4" w:themeColor="text2" w:themeTint="99"/>
          <w:sz w:val="28"/>
          <w:szCs w:val="28"/>
          <w:u w:val="single"/>
        </w:rPr>
      </w:pPr>
      <w:r w:rsidRPr="005D335F">
        <w:rPr>
          <w:rFonts w:ascii="SassoonPrimaryInfant" w:hAnsi="SassoonPrimaryInfant"/>
          <w:b/>
          <w:color w:val="548DD4" w:themeColor="text2" w:themeTint="99"/>
          <w:sz w:val="28"/>
          <w:szCs w:val="28"/>
          <w:u w:val="single"/>
        </w:rPr>
        <w:t>Implementation</w:t>
      </w:r>
    </w:p>
    <w:p w14:paraId="76BE4139" w14:textId="1B47EAB5" w:rsidR="005D335F" w:rsidRPr="005D335F" w:rsidRDefault="005D335F" w:rsidP="005D335F">
      <w:pPr>
        <w:spacing w:before="65"/>
        <w:ind w:left="113"/>
        <w:rPr>
          <w:rFonts w:ascii="SassoonPrimaryInfant" w:hAnsi="SassoonPrimaryInfant"/>
          <w:sz w:val="24"/>
          <w:szCs w:val="24"/>
        </w:rPr>
      </w:pPr>
      <w:r w:rsidRPr="005D335F">
        <w:rPr>
          <w:rFonts w:ascii="SassoonPrimaryInfant" w:hAnsi="SassoonPrimaryInfant"/>
          <w:sz w:val="24"/>
          <w:szCs w:val="24"/>
        </w:rPr>
        <w:t>At Lodge Farm</w:t>
      </w:r>
      <w:r w:rsidRPr="005D335F">
        <w:rPr>
          <w:rFonts w:ascii="SassoonPrimaryInfant" w:hAnsi="SassoonPrimaryInfant"/>
          <w:sz w:val="24"/>
          <w:szCs w:val="24"/>
        </w:rPr>
        <w:t>, teachers create a positive attitude to</w:t>
      </w:r>
      <w:r w:rsidRPr="005D335F">
        <w:rPr>
          <w:rFonts w:ascii="SassoonPrimaryInfant" w:hAnsi="SassoonPrimaryInfant"/>
          <w:sz w:val="24"/>
          <w:szCs w:val="24"/>
        </w:rPr>
        <w:t>wards</w:t>
      </w:r>
      <w:r w:rsidRPr="005D335F">
        <w:rPr>
          <w:rFonts w:ascii="SassoonPrimaryInfant" w:hAnsi="SassoonPrimaryInfant"/>
          <w:sz w:val="24"/>
          <w:szCs w:val="24"/>
        </w:rPr>
        <w:t xml:space="preserve"> geography learning and reinforce an expectation where all pupils can thrive and participate in their learning. Through effective teaching in Geography, pupils build on knowledge and skills through the following:</w:t>
      </w:r>
    </w:p>
    <w:p w14:paraId="789CEAB1" w14:textId="01214D19" w:rsidR="005D335F" w:rsidRPr="005D335F" w:rsidRDefault="005D335F" w:rsidP="005D335F">
      <w:pPr>
        <w:pStyle w:val="ListParagraph"/>
        <w:numPr>
          <w:ilvl w:val="0"/>
          <w:numId w:val="25"/>
        </w:numPr>
        <w:spacing w:before="65"/>
        <w:rPr>
          <w:rFonts w:ascii="SassoonPrimaryInfant" w:hAnsi="SassoonPrimaryInfant"/>
          <w:b/>
          <w:sz w:val="24"/>
          <w:szCs w:val="24"/>
        </w:rPr>
      </w:pPr>
      <w:r w:rsidRPr="005D335F">
        <w:rPr>
          <w:rFonts w:ascii="SassoonPrimaryInfant" w:hAnsi="SassoonPrimaryInfant"/>
          <w:sz w:val="24"/>
          <w:szCs w:val="24"/>
        </w:rPr>
        <w:t>Geography is taught weekly in KS1 and KS2 with</w:t>
      </w:r>
      <w:r w:rsidRPr="005D335F">
        <w:rPr>
          <w:rFonts w:ascii="SassoonPrimaryInfant" w:hAnsi="SassoonPrimaryInfant"/>
          <w:b/>
          <w:sz w:val="24"/>
          <w:szCs w:val="24"/>
        </w:rPr>
        <w:t xml:space="preserve"> </w:t>
      </w:r>
      <w:r w:rsidRPr="005D335F">
        <w:rPr>
          <w:rFonts w:ascii="SassoonPrimaryInfant" w:hAnsi="SassoonPrimaryInfant"/>
          <w:sz w:val="24"/>
          <w:szCs w:val="24"/>
        </w:rPr>
        <w:t>h</w:t>
      </w:r>
      <w:r w:rsidRPr="005D335F">
        <w:rPr>
          <w:rFonts w:ascii="SassoonPrimaryInfant" w:hAnsi="SassoonPrimaryInfant"/>
          <w:sz w:val="24"/>
          <w:szCs w:val="24"/>
        </w:rPr>
        <w:t>igh quality planning</w:t>
      </w:r>
      <w:r w:rsidRPr="005D335F">
        <w:rPr>
          <w:rFonts w:ascii="SassoonPrimaryInfant" w:hAnsi="SassoonPrimaryInfant"/>
          <w:sz w:val="24"/>
          <w:szCs w:val="24"/>
        </w:rPr>
        <w:t xml:space="preserve"> which</w:t>
      </w:r>
      <w:r w:rsidRPr="005D335F">
        <w:rPr>
          <w:rFonts w:ascii="SassoonPrimaryInfant" w:hAnsi="SassoonPrimaryInfant"/>
          <w:sz w:val="24"/>
          <w:szCs w:val="24"/>
        </w:rPr>
        <w:t xml:space="preserve"> is created following the knowledge and skills progression document to ensure geographical skills are accounted for; using the Medium-Term to support this learning journey; where misconceptions can be identified, these are addressed in planning and delivery of lessons. Teachers are able to access different resources to support their planning, including using the Geographical Association</w:t>
      </w:r>
      <w:r w:rsidRPr="005D335F">
        <w:rPr>
          <w:rFonts w:ascii="SassoonPrimaryInfant" w:hAnsi="SassoonPrimaryInfant"/>
          <w:sz w:val="24"/>
          <w:szCs w:val="24"/>
        </w:rPr>
        <w:t xml:space="preserve"> and Oddizzi</w:t>
      </w:r>
      <w:r w:rsidRPr="005D335F">
        <w:rPr>
          <w:rFonts w:ascii="SassoonPrimaryInfant" w:hAnsi="SassoonPrimaryInfant"/>
          <w:sz w:val="24"/>
          <w:szCs w:val="24"/>
        </w:rPr>
        <w:t>. While planning, consideration is given to how children, of all abilities, are challenged within each lesson, as well as how learners will be supported in line with the school’s commitment to inclusion.</w:t>
      </w:r>
    </w:p>
    <w:p w14:paraId="629AE967" w14:textId="5F8BD3FA" w:rsidR="005D335F" w:rsidRPr="005D335F" w:rsidRDefault="005D335F" w:rsidP="005D335F">
      <w:pPr>
        <w:pStyle w:val="BodyText"/>
        <w:numPr>
          <w:ilvl w:val="0"/>
          <w:numId w:val="24"/>
        </w:numPr>
        <w:spacing w:before="10" w:line="259" w:lineRule="auto"/>
        <w:ind w:right="109"/>
        <w:jc w:val="both"/>
        <w:rPr>
          <w:rFonts w:ascii="SassoonPrimaryInfant" w:hAnsi="SassoonPrimaryInfant"/>
          <w:sz w:val="24"/>
          <w:szCs w:val="24"/>
        </w:rPr>
      </w:pPr>
      <w:r w:rsidRPr="005D335F">
        <w:rPr>
          <w:rFonts w:ascii="SassoonPrimaryInfant" w:hAnsi="SassoonPrimaryInfant"/>
          <w:color w:val="292526"/>
          <w:sz w:val="24"/>
          <w:szCs w:val="24"/>
        </w:rPr>
        <w:t xml:space="preserve">In KS1, children begin to use maps and recognise physical and human features to do with the local area, building to using maps to explore the continents and oceans of the world in year 2. Further, in year 2, children will begin to compare where they live to places outside of </w:t>
      </w:r>
      <w:r w:rsidRPr="005D335F">
        <w:rPr>
          <w:rFonts w:ascii="SassoonPrimaryInfant" w:hAnsi="SassoonPrimaryInfant"/>
          <w:color w:val="292526"/>
          <w:sz w:val="24"/>
          <w:szCs w:val="24"/>
        </w:rPr>
        <w:t>Europe, ask,</w:t>
      </w:r>
      <w:r w:rsidRPr="005D335F">
        <w:rPr>
          <w:rFonts w:ascii="SassoonPrimaryInfant" w:hAnsi="SassoonPrimaryInfant"/>
          <w:color w:val="292526"/>
          <w:sz w:val="24"/>
          <w:szCs w:val="24"/>
        </w:rPr>
        <w:t xml:space="preserve"> and answer geographical questions. </w:t>
      </w:r>
    </w:p>
    <w:p w14:paraId="2972E225" w14:textId="77777777" w:rsidR="005D335F" w:rsidRPr="005D335F" w:rsidRDefault="005D335F" w:rsidP="005D335F">
      <w:pPr>
        <w:pStyle w:val="BodyText"/>
        <w:numPr>
          <w:ilvl w:val="0"/>
          <w:numId w:val="24"/>
        </w:numPr>
        <w:spacing w:before="10" w:line="259" w:lineRule="auto"/>
        <w:ind w:right="109"/>
        <w:jc w:val="both"/>
        <w:rPr>
          <w:rFonts w:ascii="SassoonPrimaryInfant" w:hAnsi="SassoonPrimaryInfant"/>
          <w:sz w:val="24"/>
          <w:szCs w:val="24"/>
        </w:rPr>
      </w:pPr>
      <w:r w:rsidRPr="005D335F">
        <w:rPr>
          <w:rFonts w:ascii="SassoonPrimaryInfant" w:hAnsi="SassoonPrimaryInfant"/>
          <w:color w:val="292526"/>
          <w:sz w:val="24"/>
          <w:szCs w:val="24"/>
        </w:rPr>
        <w:t>In KS2, map skills are developed further using digital maps, more keys and symbols and children begin to use more fieldwork skills. Through revisiting and consolidating skills, our lesson plans and resources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help</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children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build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prior</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knowledge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alongside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introducing</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new</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skills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challenge.</w:t>
      </w:r>
      <w:r w:rsidRPr="005D335F">
        <w:rPr>
          <w:rFonts w:ascii="SassoonPrimaryInfant" w:hAnsi="SassoonPrimaryInfant"/>
          <w:color w:val="292526"/>
          <w:spacing w:val="-4"/>
          <w:sz w:val="24"/>
          <w:szCs w:val="24"/>
        </w:rPr>
        <w:t xml:space="preserve"> </w:t>
      </w:r>
    </w:p>
    <w:p w14:paraId="610A13A6" w14:textId="77777777" w:rsidR="005D335F" w:rsidRPr="005D335F" w:rsidRDefault="005D335F" w:rsidP="005D335F">
      <w:pPr>
        <w:pStyle w:val="BodyText"/>
        <w:numPr>
          <w:ilvl w:val="0"/>
          <w:numId w:val="24"/>
        </w:numPr>
        <w:spacing w:before="10" w:line="259" w:lineRule="auto"/>
        <w:ind w:right="109"/>
        <w:jc w:val="both"/>
        <w:rPr>
          <w:rFonts w:ascii="SassoonPrimaryInfant" w:hAnsi="SassoonPrimaryInfant"/>
          <w:sz w:val="24"/>
          <w:szCs w:val="24"/>
        </w:rPr>
      </w:pPr>
      <w:r w:rsidRPr="005D335F">
        <w:rPr>
          <w:rFonts w:ascii="SassoonPrimaryInfant" w:hAnsi="SassoonPrimaryInfant"/>
          <w:color w:val="292526"/>
          <w:sz w:val="24"/>
          <w:szCs w:val="24"/>
        </w:rPr>
        <w:lastRenderedPageBreak/>
        <w:t>All</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children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expand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their</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skills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in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local</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knowledge,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place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knowledge,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 xml:space="preserve">human and physical geography, geographical skills and fieldwork. </w:t>
      </w:r>
    </w:p>
    <w:p w14:paraId="3DE40824" w14:textId="77777777" w:rsidR="005D335F" w:rsidRPr="005D335F" w:rsidRDefault="005D335F" w:rsidP="005D335F">
      <w:pPr>
        <w:pStyle w:val="BodyText"/>
        <w:numPr>
          <w:ilvl w:val="0"/>
          <w:numId w:val="24"/>
        </w:numPr>
        <w:spacing w:before="10" w:line="259" w:lineRule="auto"/>
        <w:ind w:right="108"/>
        <w:jc w:val="both"/>
        <w:rPr>
          <w:rFonts w:ascii="SassoonPrimaryInfant" w:hAnsi="SassoonPrimaryInfant"/>
          <w:sz w:val="24"/>
          <w:szCs w:val="24"/>
        </w:rPr>
      </w:pPr>
      <w:r w:rsidRPr="005D335F">
        <w:rPr>
          <w:rFonts w:ascii="SassoonPrimaryInfant" w:hAnsi="SassoonPrimaryInfant"/>
          <w:color w:val="292526"/>
          <w:sz w:val="24"/>
          <w:szCs w:val="24"/>
        </w:rPr>
        <w:t>Across both key stages, children have a range of opportunities to experience geography through practical engaging tasks beyond the classroom. Our lessons come with end of unit assessments to give the teacher and adults leading geography confidence in the progression of skills and knowledge</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that</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outcomes</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have</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been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met.</w:t>
      </w:r>
      <w:r w:rsidRPr="005D335F">
        <w:rPr>
          <w:rFonts w:ascii="SassoonPrimaryInfant" w:hAnsi="SassoonPrimaryInfant"/>
          <w:color w:val="292526"/>
          <w:spacing w:val="-4"/>
          <w:sz w:val="24"/>
          <w:szCs w:val="24"/>
        </w:rPr>
        <w:t xml:space="preserve"> </w:t>
      </w:r>
    </w:p>
    <w:p w14:paraId="10CD3DD7" w14:textId="77777777" w:rsidR="005D335F" w:rsidRPr="005D335F" w:rsidRDefault="005D335F" w:rsidP="005D335F">
      <w:pPr>
        <w:pStyle w:val="BodyText"/>
        <w:spacing w:before="10" w:line="259" w:lineRule="auto"/>
        <w:ind w:right="108"/>
        <w:jc w:val="both"/>
        <w:rPr>
          <w:rFonts w:ascii="SassoonPrimaryInfant" w:hAnsi="SassoonPrimaryInfant"/>
          <w:sz w:val="24"/>
          <w:szCs w:val="24"/>
        </w:rPr>
      </w:pPr>
    </w:p>
    <w:p w14:paraId="3AECCFF3" w14:textId="55C20F2E" w:rsidR="005D335F" w:rsidRPr="005D335F" w:rsidRDefault="005D335F" w:rsidP="005D335F">
      <w:pPr>
        <w:pStyle w:val="BodyText"/>
        <w:spacing w:before="10" w:line="259" w:lineRule="auto"/>
        <w:ind w:right="108"/>
        <w:jc w:val="both"/>
        <w:rPr>
          <w:rFonts w:ascii="SassoonPrimaryInfant" w:hAnsi="SassoonPrimaryInfant"/>
          <w:sz w:val="24"/>
          <w:szCs w:val="24"/>
        </w:rPr>
      </w:pPr>
      <w:r w:rsidRPr="005D335F">
        <w:rPr>
          <w:rFonts w:ascii="SassoonPrimaryInfant" w:hAnsi="SassoonPrimaryInfant"/>
          <w:b/>
          <w:color w:val="548DD4" w:themeColor="text2" w:themeTint="99"/>
          <w:sz w:val="24"/>
          <w:szCs w:val="24"/>
          <w:u w:val="single"/>
        </w:rPr>
        <w:t>Early Years</w:t>
      </w:r>
      <w:r w:rsidRPr="005D335F">
        <w:rPr>
          <w:rFonts w:ascii="SassoonPrimaryInfant" w:hAnsi="SassoonPrimaryInfant"/>
          <w:color w:val="548DD4" w:themeColor="text2" w:themeTint="99"/>
          <w:sz w:val="24"/>
          <w:szCs w:val="24"/>
        </w:rPr>
        <w:t xml:space="preserve"> </w:t>
      </w:r>
      <w:r w:rsidRPr="005D335F">
        <w:rPr>
          <w:rFonts w:ascii="SassoonPrimaryInfant" w:hAnsi="SassoonPrimaryInfant"/>
          <w:sz w:val="24"/>
          <w:szCs w:val="24"/>
        </w:rPr>
        <w:t xml:space="preserve">explore Geographical themes and content through the </w:t>
      </w:r>
      <w:r w:rsidRPr="005D335F">
        <w:rPr>
          <w:rFonts w:ascii="SassoonPrimaryInfant" w:hAnsi="SassoonPrimaryInfant"/>
          <w:b/>
          <w:sz w:val="24"/>
          <w:szCs w:val="24"/>
        </w:rPr>
        <w:t>‘Understanding the World’</w:t>
      </w:r>
      <w:r w:rsidRPr="005D335F">
        <w:rPr>
          <w:rFonts w:ascii="SassoonPrimaryInfant" w:hAnsi="SassoonPrimaryInfant"/>
          <w:sz w:val="24"/>
          <w:szCs w:val="24"/>
        </w:rPr>
        <w:t xml:space="preserve"> and </w:t>
      </w:r>
      <w:r w:rsidRPr="005D335F">
        <w:rPr>
          <w:rFonts w:ascii="SassoonPrimaryInfant" w:hAnsi="SassoonPrimaryInfant"/>
          <w:b/>
          <w:sz w:val="24"/>
          <w:szCs w:val="24"/>
        </w:rPr>
        <w:t>‘Mathematics’</w:t>
      </w:r>
      <w:r w:rsidRPr="005D335F">
        <w:rPr>
          <w:rFonts w:ascii="SassoonPrimaryInfant" w:hAnsi="SassoonPrimaryInfant"/>
          <w:sz w:val="24"/>
          <w:szCs w:val="24"/>
        </w:rPr>
        <w:t xml:space="preserve"> strands of the Early Years Foundation Stage Profile (2022). Through this, children at the expected level of development will be able to: </w:t>
      </w:r>
    </w:p>
    <w:p w14:paraId="675357C3" w14:textId="77777777" w:rsidR="005D335F" w:rsidRPr="005D335F" w:rsidRDefault="005D335F" w:rsidP="005D335F">
      <w:pPr>
        <w:pStyle w:val="BodyText"/>
        <w:numPr>
          <w:ilvl w:val="0"/>
          <w:numId w:val="24"/>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 xml:space="preserve">Know some similarities and differences between the natural world around them and contrasting environments, drawing on their experiences and what has been read in class; </w:t>
      </w:r>
    </w:p>
    <w:p w14:paraId="5CE02F4E" w14:textId="77777777" w:rsidR="005D335F" w:rsidRPr="005D335F" w:rsidRDefault="005D335F" w:rsidP="005D335F">
      <w:pPr>
        <w:pStyle w:val="BodyText"/>
        <w:numPr>
          <w:ilvl w:val="0"/>
          <w:numId w:val="24"/>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Understand some important processes and changes in the natural world around them, including the seasons a</w:t>
      </w:r>
      <w:r w:rsidRPr="005D335F">
        <w:rPr>
          <w:rFonts w:ascii="SassoonPrimaryInfant" w:hAnsi="SassoonPrimaryInfant"/>
          <w:sz w:val="24"/>
          <w:szCs w:val="24"/>
        </w:rPr>
        <w:t xml:space="preserve">nd changing states of matter. </w:t>
      </w:r>
    </w:p>
    <w:p w14:paraId="532F0E31" w14:textId="77777777" w:rsidR="005D335F" w:rsidRPr="005D335F" w:rsidRDefault="005D335F" w:rsidP="005D335F">
      <w:pPr>
        <w:pStyle w:val="BodyText"/>
        <w:numPr>
          <w:ilvl w:val="0"/>
          <w:numId w:val="24"/>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 xml:space="preserve">Explain some similarities and differences between life in this country and life in other countries, drawing on knowledge from stories, non-fiction texts </w:t>
      </w:r>
      <w:r w:rsidRPr="005D335F">
        <w:rPr>
          <w:rFonts w:ascii="SassoonPrimaryInfant" w:hAnsi="SassoonPrimaryInfant"/>
          <w:sz w:val="24"/>
          <w:szCs w:val="24"/>
        </w:rPr>
        <w:t xml:space="preserve">and – when appropriate – maps. </w:t>
      </w:r>
    </w:p>
    <w:p w14:paraId="5BB1D3A5" w14:textId="69AE7A02" w:rsidR="005D335F" w:rsidRPr="005D335F" w:rsidRDefault="005D335F" w:rsidP="005D335F">
      <w:pPr>
        <w:pStyle w:val="BodyText"/>
        <w:numPr>
          <w:ilvl w:val="0"/>
          <w:numId w:val="24"/>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 xml:space="preserve"> Describe their immediate environment using knowledge from observation, discussion, stori</w:t>
      </w:r>
      <w:r w:rsidRPr="005D335F">
        <w:rPr>
          <w:rFonts w:ascii="SassoonPrimaryInfant" w:hAnsi="SassoonPrimaryInfant"/>
          <w:sz w:val="24"/>
          <w:szCs w:val="24"/>
        </w:rPr>
        <w:t>es, non-fiction texts, and maps.</w:t>
      </w:r>
    </w:p>
    <w:p w14:paraId="7E2936C1" w14:textId="77777777" w:rsidR="005D335F" w:rsidRPr="005D335F" w:rsidRDefault="005D335F" w:rsidP="005D335F">
      <w:pPr>
        <w:spacing w:before="65"/>
        <w:ind w:left="113"/>
        <w:rPr>
          <w:rFonts w:ascii="SassoonPrimaryInfant" w:hAnsi="SassoonPrimaryInfant"/>
          <w:b/>
          <w:color w:val="548DD4" w:themeColor="text2" w:themeTint="99"/>
          <w:sz w:val="28"/>
          <w:szCs w:val="28"/>
          <w:u w:val="single"/>
        </w:rPr>
      </w:pPr>
      <w:r w:rsidRPr="005D335F">
        <w:rPr>
          <w:rFonts w:ascii="SassoonPrimaryInfant" w:hAnsi="SassoonPrimaryInfant"/>
          <w:b/>
          <w:color w:val="548DD4" w:themeColor="text2" w:themeTint="99"/>
          <w:sz w:val="28"/>
          <w:szCs w:val="28"/>
          <w:u w:val="single"/>
        </w:rPr>
        <w:t>Impact</w:t>
      </w:r>
    </w:p>
    <w:p w14:paraId="05998369" w14:textId="77777777" w:rsidR="005D335F" w:rsidRPr="005D335F" w:rsidRDefault="005D335F" w:rsidP="005D335F">
      <w:pPr>
        <w:pStyle w:val="BodyText"/>
        <w:spacing w:before="10" w:line="259" w:lineRule="auto"/>
        <w:ind w:left="113" w:right="108"/>
        <w:jc w:val="both"/>
        <w:rPr>
          <w:rFonts w:ascii="SassoonPrimaryInfant" w:hAnsi="SassoonPrimaryInfant"/>
          <w:color w:val="292526"/>
          <w:spacing w:val="-6"/>
          <w:sz w:val="24"/>
          <w:szCs w:val="24"/>
        </w:rPr>
      </w:pPr>
      <w:r w:rsidRPr="005D335F">
        <w:rPr>
          <w:rFonts w:ascii="SassoonPrimaryInfant" w:hAnsi="SassoonPrimaryInfant"/>
          <w:color w:val="292526"/>
          <w:sz w:val="24"/>
          <w:szCs w:val="24"/>
        </w:rPr>
        <w:t>We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believe</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that</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impact</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using</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Oddizzi</w:t>
      </w:r>
      <w:r w:rsidRPr="005D335F">
        <w:rPr>
          <w:rFonts w:ascii="SassoonPrimaryInfant" w:hAnsi="SassoonPrimaryInfant"/>
          <w:color w:val="292526"/>
          <w:sz w:val="24"/>
          <w:szCs w:val="24"/>
        </w:rPr>
        <w:t xml:space="preserve"> alongside the medium term plans </w:t>
      </w:r>
      <w:r w:rsidRPr="005D335F">
        <w:rPr>
          <w:rFonts w:ascii="SassoonPrimaryInfant" w:hAnsi="SassoonPrimaryInfant"/>
          <w:color w:val="292526"/>
          <w:sz w:val="24"/>
          <w:szCs w:val="24"/>
        </w:rPr>
        <w:t xml:space="preserve"> </w:t>
      </w:r>
      <w:r w:rsidRPr="005D335F">
        <w:rPr>
          <w:rFonts w:ascii="SassoonPrimaryInfant" w:hAnsi="SassoonPrimaryInfant"/>
          <w:color w:val="292526"/>
          <w:sz w:val="24"/>
          <w:szCs w:val="24"/>
        </w:rPr>
        <w:t xml:space="preserve">to support teaching </w:t>
      </w:r>
      <w:r w:rsidRPr="005D335F">
        <w:rPr>
          <w:rFonts w:ascii="SassoonPrimaryInfant" w:hAnsi="SassoonPrimaryInfant"/>
          <w:color w:val="292526"/>
          <w:sz w:val="24"/>
          <w:szCs w:val="24"/>
        </w:rPr>
        <w:t>Geography</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lessons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as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basis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our</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curriculum</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is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that</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geography</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learning</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is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loved</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by</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teachers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pupils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across</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school,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teachers have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higher</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expectations</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more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quality</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evidence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can</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be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presented</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in</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books.</w:t>
      </w:r>
      <w:r w:rsidRPr="005D335F">
        <w:rPr>
          <w:rFonts w:ascii="SassoonPrimaryInfant" w:hAnsi="SassoonPrimaryInfant"/>
          <w:color w:val="292526"/>
          <w:spacing w:val="-6"/>
          <w:sz w:val="24"/>
          <w:szCs w:val="24"/>
        </w:rPr>
        <w:t xml:space="preserve"> </w:t>
      </w:r>
    </w:p>
    <w:p w14:paraId="4C05D734" w14:textId="77777777" w:rsidR="005D335F" w:rsidRPr="005D335F" w:rsidRDefault="005D335F" w:rsidP="005D335F">
      <w:pPr>
        <w:pStyle w:val="BodyText"/>
        <w:numPr>
          <w:ilvl w:val="0"/>
          <w:numId w:val="26"/>
        </w:numPr>
        <w:spacing w:before="10" w:line="259" w:lineRule="auto"/>
        <w:ind w:right="108"/>
        <w:jc w:val="both"/>
        <w:rPr>
          <w:rFonts w:ascii="SassoonPrimaryInfant" w:hAnsi="SassoonPrimaryInfant"/>
          <w:sz w:val="24"/>
          <w:szCs w:val="24"/>
        </w:rPr>
      </w:pPr>
      <w:r w:rsidRPr="005D335F">
        <w:rPr>
          <w:rFonts w:ascii="SassoonPrimaryInfant" w:hAnsi="SassoonPrimaryInfant"/>
          <w:color w:val="292526"/>
          <w:sz w:val="24"/>
          <w:szCs w:val="24"/>
        </w:rPr>
        <w:t>All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children</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will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use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geographical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vocabulary</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accurately</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understand</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different</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strands</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of geography,</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with</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a</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deep</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understanding</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pacing w:val="-3"/>
          <w:sz w:val="24"/>
          <w:szCs w:val="24"/>
        </w:rPr>
        <w:t>Earth’s</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key</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physical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human</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processes.</w:t>
      </w:r>
      <w:r w:rsidRPr="005D335F">
        <w:rPr>
          <w:rFonts w:ascii="SassoonPrimaryInfant" w:hAnsi="SassoonPrimaryInfant"/>
          <w:color w:val="292526"/>
          <w:spacing w:val="-6"/>
          <w:sz w:val="24"/>
          <w:szCs w:val="24"/>
        </w:rPr>
        <w:t xml:space="preserve"> </w:t>
      </w:r>
    </w:p>
    <w:p w14:paraId="6EC6B525" w14:textId="77777777" w:rsidR="005D335F" w:rsidRPr="005D335F" w:rsidRDefault="005D335F" w:rsidP="005D335F">
      <w:pPr>
        <w:pStyle w:val="BodyText"/>
        <w:numPr>
          <w:ilvl w:val="0"/>
          <w:numId w:val="26"/>
        </w:numPr>
        <w:spacing w:before="10" w:line="259" w:lineRule="auto"/>
        <w:ind w:right="108"/>
        <w:jc w:val="both"/>
        <w:rPr>
          <w:rFonts w:ascii="SassoonPrimaryInfant" w:hAnsi="SassoonPrimaryInfant"/>
          <w:sz w:val="24"/>
          <w:szCs w:val="24"/>
        </w:rPr>
      </w:pPr>
      <w:r w:rsidRPr="005D335F">
        <w:rPr>
          <w:rFonts w:ascii="SassoonPrimaryInfant" w:hAnsi="SassoonPrimaryInfant"/>
          <w:color w:val="292526"/>
          <w:sz w:val="24"/>
          <w:szCs w:val="24"/>
        </w:rPr>
        <w:t>Children</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will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begin</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make</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relevant</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links</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from</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geography</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other</w:t>
      </w:r>
      <w:r w:rsidRPr="005D335F">
        <w:rPr>
          <w:rFonts w:ascii="SassoonPrimaryInfant" w:hAnsi="SassoonPrimaryInfant"/>
          <w:color w:val="292526"/>
          <w:spacing w:val="-5"/>
          <w:sz w:val="24"/>
          <w:szCs w:val="24"/>
        </w:rPr>
        <w:t xml:space="preserve"> </w:t>
      </w:r>
      <w:r w:rsidRPr="005D335F">
        <w:rPr>
          <w:rFonts w:ascii="SassoonPrimaryInfant" w:hAnsi="SassoonPrimaryInfant"/>
          <w:color w:val="292526"/>
          <w:sz w:val="24"/>
          <w:szCs w:val="24"/>
        </w:rPr>
        <w:t>curriculum</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subjects, such</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as</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history</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science.</w:t>
      </w:r>
      <w:r w:rsidRPr="005D335F">
        <w:rPr>
          <w:rFonts w:ascii="SassoonPrimaryInfant" w:hAnsi="SassoonPrimaryInfant"/>
          <w:color w:val="292526"/>
          <w:spacing w:val="-15"/>
          <w:sz w:val="24"/>
          <w:szCs w:val="24"/>
        </w:rPr>
        <w:t xml:space="preserve"> </w:t>
      </w:r>
    </w:p>
    <w:p w14:paraId="77B4FDCC" w14:textId="77777777" w:rsidR="005D335F" w:rsidRPr="005D335F" w:rsidRDefault="005D335F" w:rsidP="005D335F">
      <w:pPr>
        <w:pStyle w:val="BodyText"/>
        <w:numPr>
          <w:ilvl w:val="0"/>
          <w:numId w:val="26"/>
        </w:numPr>
        <w:spacing w:before="10" w:line="259" w:lineRule="auto"/>
        <w:ind w:right="108"/>
        <w:jc w:val="both"/>
        <w:rPr>
          <w:rFonts w:ascii="SassoonPrimaryInfant" w:hAnsi="SassoonPrimaryInfant"/>
          <w:sz w:val="24"/>
          <w:szCs w:val="24"/>
        </w:rPr>
      </w:pPr>
      <w:r w:rsidRPr="005D335F">
        <w:rPr>
          <w:rFonts w:ascii="SassoonPrimaryInfant" w:hAnsi="SassoonPrimaryInfant"/>
          <w:color w:val="292526"/>
          <w:sz w:val="24"/>
          <w:szCs w:val="24"/>
        </w:rPr>
        <w:t>They</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will</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improve</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their</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enquiry</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skills</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inquisitiveness</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about</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world</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around</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them,</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their</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impact</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on</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the</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world.</w:t>
      </w:r>
      <w:r w:rsidRPr="005D335F">
        <w:rPr>
          <w:rFonts w:ascii="SassoonPrimaryInfant" w:hAnsi="SassoonPrimaryInfant"/>
          <w:color w:val="292526"/>
          <w:spacing w:val="-12"/>
          <w:sz w:val="24"/>
          <w:szCs w:val="24"/>
        </w:rPr>
        <w:t xml:space="preserve"> </w:t>
      </w:r>
    </w:p>
    <w:p w14:paraId="66FA17CD" w14:textId="77777777" w:rsidR="005D335F" w:rsidRPr="005D335F" w:rsidRDefault="005D335F" w:rsidP="005D335F">
      <w:pPr>
        <w:pStyle w:val="BodyText"/>
        <w:numPr>
          <w:ilvl w:val="0"/>
          <w:numId w:val="26"/>
        </w:numPr>
        <w:spacing w:before="10" w:line="259" w:lineRule="auto"/>
        <w:ind w:right="108"/>
        <w:jc w:val="both"/>
        <w:rPr>
          <w:rFonts w:ascii="SassoonPrimaryInfant" w:hAnsi="SassoonPrimaryInfant"/>
          <w:sz w:val="24"/>
          <w:szCs w:val="24"/>
        </w:rPr>
      </w:pPr>
      <w:r w:rsidRPr="005D335F">
        <w:rPr>
          <w:rFonts w:ascii="SassoonPrimaryInfant" w:hAnsi="SassoonPrimaryInfant"/>
          <w:color w:val="292526"/>
          <w:sz w:val="24"/>
          <w:szCs w:val="24"/>
        </w:rPr>
        <w:t>All</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children</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will</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realise</w:t>
      </w:r>
      <w:r w:rsidRPr="005D335F">
        <w:rPr>
          <w:rFonts w:ascii="SassoonPrimaryInfant" w:hAnsi="SassoonPrimaryInfant"/>
          <w:color w:val="292526"/>
          <w:spacing w:val="-12"/>
          <w:sz w:val="24"/>
          <w:szCs w:val="24"/>
        </w:rPr>
        <w:t xml:space="preserve"> </w:t>
      </w:r>
      <w:r w:rsidRPr="005D335F">
        <w:rPr>
          <w:rFonts w:ascii="SassoonPrimaryInfant" w:hAnsi="SassoonPrimaryInfant"/>
          <w:color w:val="292526"/>
          <w:sz w:val="24"/>
          <w:szCs w:val="24"/>
        </w:rPr>
        <w:t>that</w:t>
      </w:r>
      <w:r w:rsidRPr="005D335F">
        <w:rPr>
          <w:rFonts w:ascii="SassoonPrimaryInfant" w:hAnsi="SassoonPrimaryInfant"/>
          <w:color w:val="292526"/>
          <w:spacing w:val="-11"/>
          <w:sz w:val="24"/>
          <w:szCs w:val="24"/>
        </w:rPr>
        <w:t xml:space="preserve"> </w:t>
      </w:r>
      <w:r w:rsidRPr="005D335F">
        <w:rPr>
          <w:rFonts w:ascii="SassoonPrimaryInfant" w:hAnsi="SassoonPrimaryInfant"/>
          <w:color w:val="292526"/>
          <w:sz w:val="24"/>
          <w:szCs w:val="24"/>
        </w:rPr>
        <w:t xml:space="preserve">they have choices to make in the world, developing a positive commitment to the environment and the future of the planet. </w:t>
      </w:r>
    </w:p>
    <w:p w14:paraId="22C0F5C1" w14:textId="77777777" w:rsidR="005D335F" w:rsidRPr="005D335F" w:rsidRDefault="005D335F" w:rsidP="005D335F">
      <w:pPr>
        <w:pStyle w:val="BodyText"/>
        <w:numPr>
          <w:ilvl w:val="0"/>
          <w:numId w:val="26"/>
        </w:numPr>
        <w:spacing w:before="10" w:line="259" w:lineRule="auto"/>
        <w:ind w:right="108"/>
        <w:jc w:val="both"/>
        <w:rPr>
          <w:rFonts w:ascii="SassoonPrimaryInfant" w:hAnsi="SassoonPrimaryInfant"/>
          <w:sz w:val="24"/>
          <w:szCs w:val="24"/>
        </w:rPr>
      </w:pPr>
      <w:r w:rsidRPr="005D335F">
        <w:rPr>
          <w:rFonts w:ascii="SassoonPrimaryInfant" w:hAnsi="SassoonPrimaryInfant"/>
          <w:color w:val="292526"/>
          <w:sz w:val="24"/>
          <w:szCs w:val="24"/>
        </w:rPr>
        <w:t>Children will become competent in collecting, analysing and</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communicating</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range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data</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gathered.</w:t>
      </w:r>
    </w:p>
    <w:p w14:paraId="5189FD4E" w14:textId="77777777" w:rsidR="005D335F" w:rsidRPr="005D335F" w:rsidRDefault="005D335F" w:rsidP="00E6603E">
      <w:pPr>
        <w:pStyle w:val="BodyText"/>
        <w:numPr>
          <w:ilvl w:val="0"/>
          <w:numId w:val="26"/>
        </w:numPr>
        <w:spacing w:before="65" w:line="259" w:lineRule="auto"/>
        <w:ind w:right="108"/>
        <w:jc w:val="both"/>
        <w:rPr>
          <w:b/>
          <w:sz w:val="24"/>
        </w:rPr>
      </w:pPr>
      <w:r w:rsidRPr="005D335F">
        <w:rPr>
          <w:rFonts w:ascii="SassoonPrimaryInfant" w:hAnsi="SassoonPrimaryInfant"/>
          <w:color w:val="292526"/>
          <w:spacing w:val="-10"/>
          <w:sz w:val="24"/>
          <w:szCs w:val="24"/>
        </w:rPr>
        <w:t xml:space="preserve"> </w:t>
      </w:r>
      <w:r w:rsidRPr="005D335F">
        <w:rPr>
          <w:rFonts w:ascii="SassoonPrimaryInfant" w:hAnsi="SassoonPrimaryInfant"/>
          <w:color w:val="292526"/>
          <w:sz w:val="24"/>
          <w:szCs w:val="24"/>
        </w:rPr>
        <w:t>They</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will</w:t>
      </w:r>
      <w:r w:rsidRPr="005D335F">
        <w:rPr>
          <w:rFonts w:ascii="SassoonPrimaryInfant" w:hAnsi="SassoonPrimaryInfant"/>
          <w:color w:val="292526"/>
          <w:spacing w:val="-8"/>
          <w:sz w:val="24"/>
          <w:szCs w:val="24"/>
        </w:rPr>
        <w:t xml:space="preserve"> </w:t>
      </w:r>
      <w:r w:rsidRPr="005D335F">
        <w:rPr>
          <w:rFonts w:ascii="SassoonPrimaryInfant" w:hAnsi="SassoonPrimaryInfant"/>
          <w:color w:val="292526"/>
          <w:sz w:val="24"/>
          <w:szCs w:val="24"/>
        </w:rPr>
        <w:t>be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able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to</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interpret</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range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sources</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geographical</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information</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and</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they</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will</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communicate</w:t>
      </w:r>
      <w:r w:rsidRPr="005D335F">
        <w:rPr>
          <w:rFonts w:ascii="SassoonPrimaryInfant" w:hAnsi="SassoonPrimaryInfant"/>
          <w:color w:val="292526"/>
          <w:spacing w:val="-6"/>
          <w:sz w:val="24"/>
          <w:szCs w:val="24"/>
        </w:rPr>
        <w:t xml:space="preserve"> </w:t>
      </w:r>
      <w:r w:rsidRPr="005D335F">
        <w:rPr>
          <w:rFonts w:ascii="SassoonPrimaryInfant" w:hAnsi="SassoonPrimaryInfant"/>
          <w:color w:val="292526"/>
          <w:sz w:val="24"/>
          <w:szCs w:val="24"/>
        </w:rPr>
        <w:t>geographical</w:t>
      </w:r>
      <w:r w:rsidRPr="005D335F">
        <w:rPr>
          <w:rFonts w:ascii="SassoonPrimaryInfant" w:hAnsi="SassoonPrimaryInfant"/>
          <w:color w:val="292526"/>
          <w:spacing w:val="-7"/>
          <w:sz w:val="24"/>
          <w:szCs w:val="24"/>
        </w:rPr>
        <w:t xml:space="preserve"> </w:t>
      </w:r>
      <w:r w:rsidRPr="005D335F">
        <w:rPr>
          <w:rFonts w:ascii="SassoonPrimaryInfant" w:hAnsi="SassoonPrimaryInfant"/>
          <w:color w:val="292526"/>
          <w:sz w:val="24"/>
          <w:szCs w:val="24"/>
        </w:rPr>
        <w:t>information in</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a</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variety</w:t>
      </w:r>
      <w:r w:rsidRPr="005D335F">
        <w:rPr>
          <w:rFonts w:ascii="SassoonPrimaryInfant" w:hAnsi="SassoonPrimaryInfant"/>
          <w:color w:val="292526"/>
          <w:spacing w:val="-4"/>
          <w:sz w:val="24"/>
          <w:szCs w:val="24"/>
        </w:rPr>
        <w:t xml:space="preserve"> </w:t>
      </w:r>
      <w:r w:rsidRPr="005D335F">
        <w:rPr>
          <w:rFonts w:ascii="SassoonPrimaryInfant" w:hAnsi="SassoonPrimaryInfant"/>
          <w:color w:val="292526"/>
          <w:sz w:val="24"/>
          <w:szCs w:val="24"/>
        </w:rPr>
        <w:t>of</w:t>
      </w:r>
      <w:r w:rsidRPr="005D335F">
        <w:rPr>
          <w:rFonts w:ascii="SassoonPrimaryInfant" w:hAnsi="SassoonPrimaryInfant"/>
          <w:color w:val="292526"/>
          <w:spacing w:val="-3"/>
          <w:sz w:val="24"/>
          <w:szCs w:val="24"/>
        </w:rPr>
        <w:t xml:space="preserve"> </w:t>
      </w:r>
      <w:r w:rsidRPr="005D335F">
        <w:rPr>
          <w:rFonts w:ascii="SassoonPrimaryInfant" w:hAnsi="SassoonPrimaryInfant"/>
          <w:color w:val="292526"/>
          <w:sz w:val="24"/>
          <w:szCs w:val="24"/>
        </w:rPr>
        <w:t>ways.</w:t>
      </w:r>
      <w:r w:rsidRPr="005D335F">
        <w:rPr>
          <w:color w:val="292526"/>
          <w:spacing w:val="-3"/>
        </w:rPr>
        <w:t xml:space="preserve"> </w:t>
      </w:r>
    </w:p>
    <w:p w14:paraId="04B98B49" w14:textId="77777777" w:rsidR="005D335F" w:rsidRDefault="005D335F" w:rsidP="005D335F">
      <w:pPr>
        <w:pStyle w:val="BodyText"/>
        <w:spacing w:before="65" w:line="259" w:lineRule="auto"/>
        <w:ind w:right="108"/>
        <w:jc w:val="both"/>
        <w:rPr>
          <w:b/>
          <w:color w:val="33A45A"/>
          <w:sz w:val="24"/>
        </w:rPr>
      </w:pPr>
    </w:p>
    <w:p w14:paraId="1729BB55" w14:textId="77777777" w:rsidR="005D335F" w:rsidRDefault="005D335F" w:rsidP="005D335F">
      <w:pPr>
        <w:pStyle w:val="BodyText"/>
        <w:spacing w:before="65" w:line="259" w:lineRule="auto"/>
        <w:ind w:right="108"/>
        <w:jc w:val="both"/>
        <w:rPr>
          <w:b/>
          <w:color w:val="33A45A"/>
          <w:sz w:val="24"/>
        </w:rPr>
      </w:pPr>
    </w:p>
    <w:p w14:paraId="16E4A1D4" w14:textId="18A3C73B" w:rsidR="005D335F" w:rsidRPr="005D335F" w:rsidRDefault="005D335F" w:rsidP="005D335F">
      <w:pPr>
        <w:pStyle w:val="BodyText"/>
        <w:spacing w:before="65" w:line="259" w:lineRule="auto"/>
        <w:ind w:right="108"/>
        <w:jc w:val="both"/>
        <w:rPr>
          <w:rFonts w:ascii="SassoonPrimaryInfant" w:hAnsi="SassoonPrimaryInfant"/>
          <w:b/>
          <w:sz w:val="24"/>
          <w:u w:val="single"/>
        </w:rPr>
      </w:pPr>
      <w:r w:rsidRPr="005D335F">
        <w:rPr>
          <w:rFonts w:ascii="SassoonPrimaryInfant" w:hAnsi="SassoonPrimaryInfant"/>
          <w:b/>
          <w:color w:val="548DD4" w:themeColor="text2" w:themeTint="99"/>
          <w:sz w:val="24"/>
          <w:u w:val="single"/>
        </w:rPr>
        <w:lastRenderedPageBreak/>
        <w:t xml:space="preserve">Inclusion and the Geography curriculum </w:t>
      </w:r>
    </w:p>
    <w:p w14:paraId="42084CF3" w14:textId="77777777" w:rsidR="005D335F" w:rsidRPr="005D335F" w:rsidRDefault="005D335F" w:rsidP="005D335F">
      <w:pPr>
        <w:pStyle w:val="BodyText"/>
        <w:spacing w:before="10" w:line="259" w:lineRule="auto"/>
        <w:ind w:left="113" w:right="108"/>
        <w:jc w:val="both"/>
        <w:rPr>
          <w:rFonts w:ascii="SassoonPrimaryInfant" w:hAnsi="SassoonPrimaryInfant"/>
          <w:sz w:val="24"/>
          <w:szCs w:val="24"/>
        </w:rPr>
      </w:pPr>
      <w:r w:rsidRPr="005D335F">
        <w:rPr>
          <w:rFonts w:ascii="SassoonPrimaryInfant" w:hAnsi="SassoonPrimaryInfant"/>
          <w:color w:val="292526"/>
          <w:sz w:val="24"/>
          <w:szCs w:val="24"/>
        </w:rPr>
        <w:t xml:space="preserve">Learning Geography in an exclusive way- </w:t>
      </w:r>
      <w:r w:rsidRPr="005D335F">
        <w:rPr>
          <w:rFonts w:ascii="SassoonPrimaryInfant" w:hAnsi="SassoonPrimaryInfant"/>
          <w:sz w:val="24"/>
          <w:szCs w:val="24"/>
        </w:rPr>
        <w:t xml:space="preserve">This is an inclusive framework for learning that takes account of how learners learn. </w:t>
      </w:r>
    </w:p>
    <w:p w14:paraId="7E966D20" w14:textId="77777777" w:rsidR="005D335F" w:rsidRPr="005D335F" w:rsidRDefault="005D335F" w:rsidP="005D335F">
      <w:pPr>
        <w:pStyle w:val="BodyText"/>
        <w:numPr>
          <w:ilvl w:val="0"/>
          <w:numId w:val="27"/>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 xml:space="preserve">As such, it provides a structure that accommodates the different ways our pupils learn. </w:t>
      </w:r>
    </w:p>
    <w:p w14:paraId="468D0E17" w14:textId="77777777" w:rsidR="005D335F" w:rsidRPr="005D335F" w:rsidRDefault="005D335F" w:rsidP="005D335F">
      <w:pPr>
        <w:pStyle w:val="BodyText"/>
        <w:numPr>
          <w:ilvl w:val="0"/>
          <w:numId w:val="27"/>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 xml:space="preserve">Adaptations and scaffolding is in place to support all the pupils in our classes. </w:t>
      </w:r>
    </w:p>
    <w:p w14:paraId="44CD78CC" w14:textId="44A8DED5" w:rsidR="005D335F" w:rsidRPr="005D335F" w:rsidRDefault="005D335F" w:rsidP="005D335F">
      <w:pPr>
        <w:pStyle w:val="BodyText"/>
        <w:numPr>
          <w:ilvl w:val="0"/>
          <w:numId w:val="27"/>
        </w:numPr>
        <w:spacing w:before="10" w:line="259" w:lineRule="auto"/>
        <w:ind w:right="108"/>
        <w:jc w:val="both"/>
        <w:rPr>
          <w:rFonts w:ascii="SassoonPrimaryInfant" w:hAnsi="SassoonPrimaryInfant"/>
          <w:sz w:val="24"/>
          <w:szCs w:val="24"/>
        </w:rPr>
      </w:pPr>
      <w:r w:rsidRPr="005D335F">
        <w:rPr>
          <w:rFonts w:ascii="SassoonPrimaryInfant" w:hAnsi="SassoonPrimaryInfant"/>
          <w:sz w:val="24"/>
          <w:szCs w:val="24"/>
        </w:rPr>
        <w:t>This is teacher led as they know their pupils learning style better than anyone</w:t>
      </w:r>
      <w:r>
        <w:rPr>
          <w:rFonts w:ascii="SassoonPrimaryInfant" w:hAnsi="SassoonPrimaryInfant"/>
          <w:sz w:val="24"/>
          <w:szCs w:val="24"/>
        </w:rPr>
        <w:t xml:space="preserve"> does.</w:t>
      </w:r>
      <w:r w:rsidRPr="005D335F">
        <w:rPr>
          <w:rFonts w:ascii="SassoonPrimaryInfant" w:hAnsi="SassoonPrimaryInfant"/>
          <w:sz w:val="24"/>
          <w:szCs w:val="24"/>
        </w:rPr>
        <w:t>Geography Curriculum drivers</w:t>
      </w:r>
    </w:p>
    <w:p w14:paraId="3BB3E77E" w14:textId="77777777" w:rsidR="005D335F" w:rsidRPr="005D335F" w:rsidRDefault="005D335F" w:rsidP="00A0411E">
      <w:pPr>
        <w:spacing w:before="120" w:after="120" w:line="320" w:lineRule="exact"/>
        <w:rPr>
          <w:rFonts w:ascii="SassoonPrimaryInfant" w:hAnsi="SassoonPrimaryInfant"/>
          <w:b/>
          <w:color w:val="548DD4" w:themeColor="text2" w:themeTint="99"/>
          <w:sz w:val="24"/>
          <w:szCs w:val="24"/>
          <w:u w:val="single"/>
        </w:rPr>
      </w:pPr>
      <w:r w:rsidRPr="005D335F">
        <w:rPr>
          <w:rFonts w:ascii="SassoonPrimaryInfant" w:hAnsi="SassoonPrimaryInfant"/>
          <w:b/>
          <w:color w:val="548DD4" w:themeColor="text2" w:themeTint="99"/>
          <w:sz w:val="24"/>
          <w:szCs w:val="24"/>
          <w:u w:val="single"/>
        </w:rPr>
        <w:t>British Values, Equality, Inclusion and Diversity</w:t>
      </w:r>
    </w:p>
    <w:p w14:paraId="2FCD5FA7" w14:textId="77777777" w:rsidR="005D335F" w:rsidRPr="005D335F" w:rsidRDefault="005D335F" w:rsidP="00A0411E">
      <w:pPr>
        <w:spacing w:before="120" w:after="120" w:line="320" w:lineRule="exact"/>
        <w:rPr>
          <w:rFonts w:ascii="SassoonPrimaryInfant" w:hAnsi="SassoonPrimaryInfant"/>
          <w:sz w:val="24"/>
          <w:szCs w:val="24"/>
        </w:rPr>
      </w:pPr>
      <w:r w:rsidRPr="005D335F">
        <w:rPr>
          <w:rFonts w:ascii="SassoonPrimaryInfant" w:hAnsi="SassoonPrimaryInfant"/>
          <w:sz w:val="24"/>
          <w:szCs w:val="24"/>
        </w:rPr>
        <w:t xml:space="preserve"> At Lodge Farm</w:t>
      </w:r>
      <w:r w:rsidRPr="005D335F">
        <w:rPr>
          <w:rFonts w:ascii="SassoonPrimaryInfant" w:hAnsi="SassoonPrimaryInfant"/>
          <w:sz w:val="24"/>
          <w:szCs w:val="24"/>
        </w:rPr>
        <w:t>, children build their relationship with our British Values, whilst studying Geography. We provide a curriculum that is representative of all learners within our community and children are given ample opportunities to deepen their understanding of the world around them and its diversity. To ensure this is met, medium term plans have been d</w:t>
      </w:r>
      <w:r w:rsidRPr="005D335F">
        <w:rPr>
          <w:rFonts w:ascii="SassoonPrimaryInfant" w:hAnsi="SassoonPrimaryInfant"/>
          <w:sz w:val="24"/>
          <w:szCs w:val="24"/>
        </w:rPr>
        <w:t xml:space="preserve">eveloped by the subject leader. </w:t>
      </w:r>
    </w:p>
    <w:p w14:paraId="5CD3BE12" w14:textId="17C47D2E" w:rsidR="005D335F" w:rsidRPr="005D335F" w:rsidRDefault="005D335F" w:rsidP="005D335F">
      <w:pPr>
        <w:pStyle w:val="ListParagraph"/>
        <w:numPr>
          <w:ilvl w:val="0"/>
          <w:numId w:val="28"/>
        </w:numPr>
        <w:spacing w:before="120" w:after="120" w:line="320" w:lineRule="exact"/>
        <w:rPr>
          <w:rFonts w:ascii="SassoonPrimaryInfant" w:hAnsi="SassoonPrimaryInfant"/>
          <w:sz w:val="24"/>
          <w:szCs w:val="24"/>
        </w:rPr>
      </w:pPr>
      <w:r w:rsidRPr="005D335F">
        <w:rPr>
          <w:rFonts w:ascii="SassoonPrimaryInfant" w:hAnsi="SassoonPrimaryInfant"/>
          <w:sz w:val="24"/>
          <w:szCs w:val="24"/>
        </w:rPr>
        <w:t xml:space="preserve">Within the Geography topics, pupils will be able to develop an understanding of what life is like in other countries and compare key differences and similarities between this and their own. This promotes </w:t>
      </w:r>
      <w:r w:rsidRPr="005D335F">
        <w:rPr>
          <w:rFonts w:ascii="SassoonPrimaryInfant" w:hAnsi="SassoonPrimaryInfant"/>
          <w:b/>
          <w:i/>
          <w:color w:val="548DD4" w:themeColor="text2" w:themeTint="99"/>
          <w:sz w:val="24"/>
          <w:szCs w:val="24"/>
        </w:rPr>
        <w:t>their mutual respect and tolerance</w:t>
      </w:r>
      <w:r w:rsidRPr="005D335F">
        <w:rPr>
          <w:rFonts w:ascii="SassoonPrimaryInfant" w:hAnsi="SassoonPrimaryInfant"/>
          <w:sz w:val="24"/>
          <w:szCs w:val="24"/>
        </w:rPr>
        <w:t xml:space="preserve"> towards others and provides them with a deeper knowledge of diversity</w:t>
      </w:r>
      <w:r w:rsidRPr="005D335F">
        <w:rPr>
          <w:rFonts w:ascii="SassoonPrimaryInfant" w:hAnsi="SassoonPrimaryInfant"/>
          <w:sz w:val="24"/>
          <w:szCs w:val="24"/>
        </w:rPr>
        <w:t>.</w:t>
      </w:r>
    </w:p>
    <w:p w14:paraId="66448CAC" w14:textId="42EE7499" w:rsidR="005D335F" w:rsidRPr="005D335F" w:rsidRDefault="005D335F" w:rsidP="005D335F">
      <w:pPr>
        <w:pStyle w:val="ListParagraph"/>
        <w:numPr>
          <w:ilvl w:val="0"/>
          <w:numId w:val="28"/>
        </w:numPr>
        <w:spacing w:before="120" w:after="120" w:line="320" w:lineRule="exact"/>
        <w:rPr>
          <w:rFonts w:ascii="SassoonPrimaryInfant" w:hAnsi="SassoonPrimaryInfant"/>
          <w:sz w:val="24"/>
          <w:szCs w:val="24"/>
        </w:rPr>
      </w:pPr>
      <w:r w:rsidRPr="005D335F">
        <w:rPr>
          <w:rFonts w:ascii="SassoonPrimaryInfant" w:hAnsi="SassoonPrimaryInfant"/>
          <w:b/>
          <w:i/>
          <w:color w:val="548DD4" w:themeColor="text2" w:themeTint="99"/>
          <w:sz w:val="24"/>
          <w:szCs w:val="24"/>
        </w:rPr>
        <w:t>Democracy and individual liberty</w:t>
      </w:r>
      <w:r w:rsidRPr="005D335F">
        <w:rPr>
          <w:rFonts w:ascii="SassoonPrimaryInfant" w:hAnsi="SassoonPrimaryInfant"/>
          <w:sz w:val="24"/>
          <w:szCs w:val="24"/>
        </w:rPr>
        <w:t xml:space="preserve"> are promoted in many stra</w:t>
      </w:r>
      <w:r w:rsidRPr="005D335F">
        <w:rPr>
          <w:rFonts w:ascii="SassoonPrimaryInfant" w:hAnsi="SassoonPrimaryInfant"/>
          <w:sz w:val="24"/>
          <w:szCs w:val="24"/>
        </w:rPr>
        <w:t>nds of the geography curriculum.</w:t>
      </w:r>
      <w:r w:rsidRPr="005D335F">
        <w:rPr>
          <w:rFonts w:ascii="SassoonPrimaryInfant" w:hAnsi="SassoonPrimaryInfant"/>
          <w:sz w:val="24"/>
          <w:szCs w:val="24"/>
        </w:rPr>
        <w:t xml:space="preserve"> </w:t>
      </w:r>
      <w:r w:rsidRPr="005D335F">
        <w:rPr>
          <w:rFonts w:ascii="SassoonPrimaryInfant" w:hAnsi="SassoonPrimaryInfant"/>
          <w:sz w:val="24"/>
          <w:szCs w:val="24"/>
        </w:rPr>
        <w:t>Children</w:t>
      </w:r>
      <w:r w:rsidRPr="005D335F">
        <w:rPr>
          <w:rFonts w:ascii="SassoonPrimaryInfant" w:hAnsi="SassoonPrimaryInfant"/>
          <w:sz w:val="24"/>
          <w:szCs w:val="24"/>
        </w:rPr>
        <w:t xml:space="preserve"> </w:t>
      </w:r>
      <w:r w:rsidRPr="005D335F">
        <w:rPr>
          <w:rFonts w:ascii="SassoonPrimaryInfant" w:hAnsi="SassoonPrimaryInfant"/>
          <w:sz w:val="24"/>
          <w:szCs w:val="24"/>
        </w:rPr>
        <w:t xml:space="preserve">are </w:t>
      </w:r>
      <w:r w:rsidRPr="005D335F">
        <w:rPr>
          <w:rFonts w:ascii="SassoonPrimaryInfant" w:hAnsi="SassoonPrimaryInfant"/>
          <w:sz w:val="24"/>
          <w:szCs w:val="24"/>
        </w:rPr>
        <w:t xml:space="preserve">encouraged to feel confident in expressing their ideas and opinions in class discussions and are able to have a freedom of expression whilst respecting others. </w:t>
      </w:r>
    </w:p>
    <w:p w14:paraId="42F8939F" w14:textId="39B9815F" w:rsidR="005D335F" w:rsidRPr="005D335F" w:rsidRDefault="005D335F" w:rsidP="005D335F">
      <w:pPr>
        <w:pStyle w:val="ListParagraph"/>
        <w:numPr>
          <w:ilvl w:val="0"/>
          <w:numId w:val="28"/>
        </w:numPr>
        <w:spacing w:before="120" w:after="120" w:line="320" w:lineRule="exact"/>
        <w:rPr>
          <w:rFonts w:ascii="SassoonPrimaryInfant" w:hAnsi="SassoonPrimaryInfant"/>
          <w:sz w:val="24"/>
          <w:szCs w:val="24"/>
        </w:rPr>
      </w:pPr>
      <w:r w:rsidRPr="005D335F">
        <w:rPr>
          <w:rFonts w:ascii="SassoonPrimaryInfant" w:hAnsi="SassoonPrimaryInfant"/>
          <w:b/>
          <w:i/>
          <w:color w:val="548DD4" w:themeColor="text2" w:themeTint="99"/>
          <w:sz w:val="24"/>
          <w:szCs w:val="24"/>
        </w:rPr>
        <w:t>The rule of law</w:t>
      </w:r>
      <w:r w:rsidRPr="005D335F">
        <w:rPr>
          <w:rFonts w:ascii="SassoonPrimaryInfant" w:hAnsi="SassoonPrimaryInfant"/>
          <w:color w:val="548DD4" w:themeColor="text2" w:themeTint="99"/>
          <w:sz w:val="24"/>
          <w:szCs w:val="24"/>
        </w:rPr>
        <w:t xml:space="preserve"> </w:t>
      </w:r>
      <w:r w:rsidRPr="005D335F">
        <w:rPr>
          <w:rFonts w:ascii="SassoonPrimaryInfant" w:hAnsi="SassoonPrimaryInfant"/>
          <w:sz w:val="24"/>
          <w:szCs w:val="24"/>
        </w:rPr>
        <w:t>is also promoted when children explore and evaluate the decisions of governments and policy makers</w:t>
      </w:r>
      <w:r w:rsidRPr="005D335F">
        <w:rPr>
          <w:rFonts w:ascii="SassoonPrimaryInfant" w:hAnsi="SassoonPrimaryInfant"/>
          <w:sz w:val="24"/>
          <w:szCs w:val="24"/>
        </w:rPr>
        <w:t xml:space="preserve">. We discuss current affairs that are effecting the lives that we live in now particularly climate change. We as a school have a dedicated eco committee and we are mindful of our carbon foot print. </w:t>
      </w:r>
      <w:r w:rsidRPr="005D335F">
        <w:rPr>
          <w:rFonts w:ascii="SassoonPrimaryInfant" w:hAnsi="SassoonPrimaryInfant"/>
          <w:sz w:val="24"/>
          <w:szCs w:val="24"/>
        </w:rPr>
        <w:t xml:space="preserve"> </w:t>
      </w:r>
    </w:p>
    <w:tbl>
      <w:tblPr>
        <w:tblStyle w:val="TableGrid"/>
        <w:tblpPr w:leftFromText="180" w:rightFromText="180" w:vertAnchor="page" w:horzAnchor="margin" w:tblpY="2377"/>
        <w:tblW w:w="9493" w:type="dxa"/>
        <w:tblLayout w:type="fixed"/>
        <w:tblLook w:val="04A0" w:firstRow="1" w:lastRow="0" w:firstColumn="1" w:lastColumn="0" w:noHBand="0" w:noVBand="1"/>
      </w:tblPr>
      <w:tblGrid>
        <w:gridCol w:w="1980"/>
        <w:gridCol w:w="7513"/>
      </w:tblGrid>
      <w:tr w:rsidR="005D335F" w14:paraId="1A369507" w14:textId="77777777" w:rsidTr="005D335F">
        <w:trPr>
          <w:trHeight w:val="2688"/>
        </w:trPr>
        <w:tc>
          <w:tcPr>
            <w:tcW w:w="1980" w:type="dxa"/>
            <w:shd w:val="clear" w:color="auto" w:fill="FFFF00"/>
            <w:vAlign w:val="center"/>
          </w:tcPr>
          <w:p w14:paraId="0D2555F4" w14:textId="77777777" w:rsidR="005D335F" w:rsidRPr="00C2759B" w:rsidRDefault="005D335F" w:rsidP="005D335F">
            <w:pPr>
              <w:jc w:val="center"/>
              <w:rPr>
                <w:sz w:val="36"/>
              </w:rPr>
            </w:pPr>
            <w:r w:rsidRPr="00C2759B">
              <w:rPr>
                <w:sz w:val="36"/>
              </w:rPr>
              <w:lastRenderedPageBreak/>
              <w:t>Aspiration</w:t>
            </w:r>
          </w:p>
        </w:tc>
        <w:tc>
          <w:tcPr>
            <w:tcW w:w="7513" w:type="dxa"/>
          </w:tcPr>
          <w:p w14:paraId="6C5F2C62" w14:textId="77777777" w:rsidR="005D335F" w:rsidRDefault="005D335F" w:rsidP="005D335F">
            <w:r>
              <w:t xml:space="preserve">Pupils at Lodge Farm primary school are encouraged to be curious about their role world. It is important for children to know the impact they have on the environment and how our actions can make a change. The children work closely with their teachers and eco committee to discuss what they can do to make a difference such as could we recycle more or reduce our carbon footprint in other ways. Each year group has a progression of skills in map work and they are encouraged to use different types of maps and atlases, which will help them in their adult lives. Due to the frequency that we teach Geography (1 hour per week), the children at Lodge Farm are exposed to a varied Geography curriculum which is designed to inspire and encourage children to flourish. </w:t>
            </w:r>
          </w:p>
        </w:tc>
      </w:tr>
      <w:tr w:rsidR="005D335F" w14:paraId="55E8B2DF" w14:textId="77777777" w:rsidTr="005D335F">
        <w:trPr>
          <w:trHeight w:val="3284"/>
        </w:trPr>
        <w:tc>
          <w:tcPr>
            <w:tcW w:w="1980" w:type="dxa"/>
            <w:shd w:val="clear" w:color="auto" w:fill="00B0F0"/>
            <w:vAlign w:val="center"/>
          </w:tcPr>
          <w:p w14:paraId="3AFFF6E6" w14:textId="77777777" w:rsidR="005D335F" w:rsidRPr="00C2759B" w:rsidRDefault="005D335F" w:rsidP="005D335F">
            <w:pPr>
              <w:jc w:val="center"/>
              <w:rPr>
                <w:sz w:val="36"/>
              </w:rPr>
            </w:pPr>
            <w:r w:rsidRPr="00C2759B">
              <w:rPr>
                <w:sz w:val="36"/>
              </w:rPr>
              <w:t>Healthy Lifestyle</w:t>
            </w:r>
          </w:p>
        </w:tc>
        <w:tc>
          <w:tcPr>
            <w:tcW w:w="7513" w:type="dxa"/>
          </w:tcPr>
          <w:p w14:paraId="08AFA8BB" w14:textId="77777777" w:rsidR="005D335F" w:rsidRDefault="005D335F" w:rsidP="005D335F">
            <w:r>
              <w:t xml:space="preserve">Our Geography Curriculum at Lodge Farm gives children the opportunity to access the outdoors and experience the nature around us. We have a vast outdoor area available for all pupils which teachers and pupils understand the benefits of the outdoors for a person’s physical and emotional wellbeing.  Children are exposed to the wide world during their Geography lessons and they begin to understand that your geographical area can affect a person’s lifestyle. Local resources and land use can have an influence over the health and nutrition of a population. The children learn about foods are sourced and that land use is a vital geographical skills. They also know what is needed to transport foods around the world to promote a healthy life style. </w:t>
            </w:r>
          </w:p>
        </w:tc>
      </w:tr>
      <w:tr w:rsidR="005D335F" w14:paraId="30894351" w14:textId="77777777" w:rsidTr="005D335F">
        <w:trPr>
          <w:trHeight w:val="2688"/>
        </w:trPr>
        <w:tc>
          <w:tcPr>
            <w:tcW w:w="1980" w:type="dxa"/>
            <w:shd w:val="clear" w:color="auto" w:fill="FF0000"/>
            <w:vAlign w:val="center"/>
          </w:tcPr>
          <w:p w14:paraId="5B2303E7" w14:textId="77777777" w:rsidR="005D335F" w:rsidRPr="00C2759B" w:rsidRDefault="005D335F" w:rsidP="005D335F">
            <w:pPr>
              <w:jc w:val="center"/>
              <w:rPr>
                <w:sz w:val="36"/>
              </w:rPr>
            </w:pPr>
            <w:r w:rsidRPr="00C2759B">
              <w:rPr>
                <w:sz w:val="36"/>
              </w:rPr>
              <w:t>Communication</w:t>
            </w:r>
          </w:p>
        </w:tc>
        <w:tc>
          <w:tcPr>
            <w:tcW w:w="7513" w:type="dxa"/>
          </w:tcPr>
          <w:p w14:paraId="6959AE86" w14:textId="77777777" w:rsidR="005D335F" w:rsidRDefault="005D335F" w:rsidP="005D335F">
            <w:r>
              <w:t xml:space="preserve">In Geography at Lodge Farm, children are encouraged to work collaboratively to create plans, contribute to research and work together to solve problems. Children are encouraged to share their findings and to reflect on their learning through their self-assessment at the end of each lesson. </w:t>
            </w:r>
          </w:p>
        </w:tc>
      </w:tr>
      <w:tr w:rsidR="005D335F" w14:paraId="0E869D8A" w14:textId="77777777" w:rsidTr="005D335F">
        <w:trPr>
          <w:trHeight w:val="2536"/>
        </w:trPr>
        <w:tc>
          <w:tcPr>
            <w:tcW w:w="1980" w:type="dxa"/>
            <w:shd w:val="clear" w:color="auto" w:fill="F79646" w:themeFill="accent6"/>
            <w:vAlign w:val="center"/>
          </w:tcPr>
          <w:p w14:paraId="1CE83ED6" w14:textId="77777777" w:rsidR="005D335F" w:rsidRPr="00C2759B" w:rsidRDefault="005D335F" w:rsidP="005D335F">
            <w:pPr>
              <w:jc w:val="center"/>
              <w:rPr>
                <w:sz w:val="36"/>
              </w:rPr>
            </w:pPr>
            <w:r w:rsidRPr="00C2759B">
              <w:rPr>
                <w:sz w:val="36"/>
              </w:rPr>
              <w:t>Knowledge of the World</w:t>
            </w:r>
          </w:p>
        </w:tc>
        <w:tc>
          <w:tcPr>
            <w:tcW w:w="7513" w:type="dxa"/>
          </w:tcPr>
          <w:p w14:paraId="14BF6B5D" w14:textId="626DF414" w:rsidR="005D335F" w:rsidRDefault="005D335F" w:rsidP="005D335F">
            <w:r>
              <w:t xml:space="preserve">Our Geography curriculum is limitless in where it can take our pupils. We explore the world in detail, as geography is a spiralised curriculum children build on these skills as they move into each year group. We encourage children to ask questions about the wider world and want children to explore what that can whilst they attend Lodge Farm. We have a strong ethos around school about improving our carbon footprint. We have committed children who litter pick every lunchtime and an eco-committee who strive towards make the world a better place. </w:t>
            </w:r>
          </w:p>
        </w:tc>
      </w:tr>
    </w:tbl>
    <w:p w14:paraId="32F0F985" w14:textId="6DE1F700" w:rsidR="005D335F" w:rsidRPr="005D335F" w:rsidRDefault="005D335F" w:rsidP="00A0411E">
      <w:pPr>
        <w:spacing w:before="120" w:after="120" w:line="320" w:lineRule="exact"/>
        <w:rPr>
          <w:rFonts w:ascii="SassoonPrimaryInfant" w:hAnsi="SassoonPrimaryInfant"/>
          <w:b/>
          <w:color w:val="548DD4" w:themeColor="text2" w:themeTint="99"/>
          <w:sz w:val="28"/>
          <w:szCs w:val="28"/>
          <w:u w:val="single"/>
        </w:rPr>
      </w:pPr>
      <w:r w:rsidRPr="005D335F">
        <w:rPr>
          <w:rFonts w:ascii="SassoonPrimaryInfant" w:hAnsi="SassoonPrimaryInfant"/>
          <w:b/>
          <w:color w:val="548DD4" w:themeColor="text2" w:themeTint="99"/>
          <w:sz w:val="28"/>
          <w:szCs w:val="28"/>
          <w:u w:val="single"/>
        </w:rPr>
        <w:t>Geography Curriculum drivers</w:t>
      </w:r>
    </w:p>
    <w:p w14:paraId="09B8F81D" w14:textId="77777777" w:rsidR="00A0411E" w:rsidRPr="00E66C9E" w:rsidRDefault="00A0411E" w:rsidP="00A0411E">
      <w:pPr>
        <w:spacing w:before="120" w:after="120" w:line="320" w:lineRule="exact"/>
        <w:rPr>
          <w:rFonts w:ascii="SassoonPrimaryInfant" w:hAnsi="SassoonPrimaryInfant"/>
          <w:sz w:val="24"/>
          <w:szCs w:val="24"/>
        </w:rPr>
      </w:pPr>
    </w:p>
    <w:p w14:paraId="181338B2" w14:textId="77777777" w:rsidR="00A0411E" w:rsidRPr="00E66C9E" w:rsidRDefault="00A0411E" w:rsidP="00A0411E">
      <w:pPr>
        <w:spacing w:before="120" w:after="120" w:line="320" w:lineRule="exact"/>
        <w:rPr>
          <w:rFonts w:ascii="SassoonPrimaryInfant" w:hAnsi="SassoonPrimaryInfant"/>
          <w:sz w:val="24"/>
          <w:szCs w:val="24"/>
        </w:rPr>
      </w:pPr>
    </w:p>
    <w:p w14:paraId="3472B512" w14:textId="77777777" w:rsidR="00A0411E" w:rsidRPr="00E66C9E" w:rsidRDefault="00A0411E" w:rsidP="00A0411E">
      <w:pPr>
        <w:spacing w:before="120" w:after="120" w:line="320" w:lineRule="exact"/>
        <w:rPr>
          <w:rFonts w:ascii="SassoonPrimaryInfant" w:hAnsi="SassoonPrimaryInfant"/>
          <w:sz w:val="24"/>
          <w:szCs w:val="24"/>
        </w:rPr>
      </w:pPr>
    </w:p>
    <w:p w14:paraId="2F99340E" w14:textId="77777777" w:rsidR="00A0411E" w:rsidRPr="00E66C9E" w:rsidRDefault="00A0411E" w:rsidP="00A0411E">
      <w:pPr>
        <w:spacing w:before="120" w:after="120" w:line="320" w:lineRule="exact"/>
        <w:rPr>
          <w:rFonts w:ascii="SassoonPrimaryInfant" w:hAnsi="SassoonPrimaryInfant"/>
          <w:sz w:val="24"/>
          <w:szCs w:val="24"/>
        </w:rPr>
      </w:pPr>
    </w:p>
    <w:p w14:paraId="236EBFA0" w14:textId="77777777" w:rsidR="00A0411E" w:rsidRPr="00E66C9E" w:rsidRDefault="00A0411E" w:rsidP="00A0411E">
      <w:pPr>
        <w:spacing w:before="120" w:after="120" w:line="320" w:lineRule="exact"/>
        <w:rPr>
          <w:rFonts w:ascii="SassoonPrimaryInfant" w:hAnsi="SassoonPrimaryInfant"/>
          <w:sz w:val="24"/>
          <w:szCs w:val="24"/>
        </w:rPr>
      </w:pPr>
    </w:p>
    <w:p w14:paraId="6ABA1BFD" w14:textId="328B3965" w:rsidR="00A0411E" w:rsidRPr="005D335F" w:rsidRDefault="005D335F" w:rsidP="00A0411E">
      <w:pPr>
        <w:spacing w:before="120" w:after="120" w:line="320" w:lineRule="exact"/>
        <w:rPr>
          <w:rFonts w:ascii="SassoonPrimaryInfant" w:hAnsi="SassoonPrimaryInfant"/>
          <w:b/>
          <w:color w:val="548DD4" w:themeColor="text2" w:themeTint="99"/>
          <w:sz w:val="28"/>
          <w:szCs w:val="28"/>
          <w:u w:val="single"/>
        </w:rPr>
      </w:pPr>
      <w:r w:rsidRPr="005D335F">
        <w:rPr>
          <w:rFonts w:ascii="SassoonPrimaryInfant" w:hAnsi="SassoonPrimaryInfant"/>
          <w:b/>
          <w:color w:val="548DD4" w:themeColor="text2" w:themeTint="99"/>
          <w:sz w:val="28"/>
          <w:szCs w:val="28"/>
          <w:u w:val="single"/>
        </w:rPr>
        <w:lastRenderedPageBreak/>
        <w:t>Supporting documents include:</w:t>
      </w:r>
    </w:p>
    <w:p w14:paraId="22259A14" w14:textId="11654849" w:rsidR="005D335F" w:rsidRDefault="005D335F" w:rsidP="005D335F">
      <w:pPr>
        <w:pStyle w:val="ListParagraph"/>
        <w:numPr>
          <w:ilvl w:val="0"/>
          <w:numId w:val="29"/>
        </w:numPr>
        <w:spacing w:before="120" w:after="120" w:line="320" w:lineRule="exact"/>
        <w:rPr>
          <w:rFonts w:ascii="SassoonPrimaryInfant" w:hAnsi="SassoonPrimaryInfant"/>
          <w:sz w:val="24"/>
          <w:szCs w:val="24"/>
        </w:rPr>
      </w:pPr>
      <w:r>
        <w:rPr>
          <w:rFonts w:ascii="SassoonPrimaryInfant" w:hAnsi="SassoonPrimaryInfant"/>
          <w:sz w:val="24"/>
          <w:szCs w:val="24"/>
        </w:rPr>
        <w:t>Planning and expectations</w:t>
      </w:r>
    </w:p>
    <w:p w14:paraId="7592C5D9" w14:textId="5A56EC8E" w:rsidR="005D335F" w:rsidRDefault="005D335F" w:rsidP="005D335F">
      <w:pPr>
        <w:pStyle w:val="ListParagraph"/>
        <w:numPr>
          <w:ilvl w:val="0"/>
          <w:numId w:val="29"/>
        </w:numPr>
        <w:spacing w:before="120" w:after="120" w:line="320" w:lineRule="exact"/>
        <w:rPr>
          <w:rFonts w:ascii="SassoonPrimaryInfant" w:hAnsi="SassoonPrimaryInfant"/>
          <w:sz w:val="24"/>
          <w:szCs w:val="24"/>
        </w:rPr>
      </w:pPr>
      <w:r>
        <w:rPr>
          <w:rFonts w:ascii="SassoonPrimaryInfant" w:hAnsi="SassoonPrimaryInfant"/>
          <w:sz w:val="24"/>
          <w:szCs w:val="24"/>
        </w:rPr>
        <w:t>Knowledge organisers for teachers and parents</w:t>
      </w:r>
    </w:p>
    <w:p w14:paraId="53BDDBA0" w14:textId="1904125B" w:rsidR="005D335F" w:rsidRDefault="005D335F" w:rsidP="005D335F">
      <w:pPr>
        <w:pStyle w:val="ListParagraph"/>
        <w:numPr>
          <w:ilvl w:val="0"/>
          <w:numId w:val="29"/>
        </w:numPr>
        <w:spacing w:before="120" w:after="120" w:line="320" w:lineRule="exact"/>
        <w:rPr>
          <w:rFonts w:ascii="SassoonPrimaryInfant" w:hAnsi="SassoonPrimaryInfant"/>
          <w:sz w:val="24"/>
          <w:szCs w:val="24"/>
        </w:rPr>
      </w:pPr>
      <w:r>
        <w:rPr>
          <w:rFonts w:ascii="SassoonPrimaryInfant" w:hAnsi="SassoonPrimaryInfant"/>
          <w:sz w:val="24"/>
          <w:szCs w:val="24"/>
        </w:rPr>
        <w:t>End of unit assessment grids</w:t>
      </w:r>
    </w:p>
    <w:p w14:paraId="4C40F105" w14:textId="374D25F2" w:rsidR="005D335F" w:rsidRDefault="005D335F" w:rsidP="005D335F">
      <w:pPr>
        <w:pStyle w:val="ListParagraph"/>
        <w:numPr>
          <w:ilvl w:val="0"/>
          <w:numId w:val="29"/>
        </w:numPr>
        <w:spacing w:before="120" w:after="120" w:line="320" w:lineRule="exact"/>
        <w:rPr>
          <w:rFonts w:ascii="SassoonPrimaryInfant" w:hAnsi="SassoonPrimaryInfant"/>
          <w:sz w:val="24"/>
          <w:szCs w:val="24"/>
        </w:rPr>
      </w:pPr>
      <w:r>
        <w:rPr>
          <w:rFonts w:ascii="SassoonPrimaryInfant" w:hAnsi="SassoonPrimaryInfant"/>
          <w:sz w:val="24"/>
          <w:szCs w:val="24"/>
        </w:rPr>
        <w:t>Medium term plans for KS1 and KS2</w:t>
      </w:r>
    </w:p>
    <w:p w14:paraId="25B57D12" w14:textId="76487A46" w:rsidR="005D335F" w:rsidRDefault="005D335F" w:rsidP="005D335F">
      <w:pPr>
        <w:pStyle w:val="ListParagraph"/>
        <w:numPr>
          <w:ilvl w:val="0"/>
          <w:numId w:val="29"/>
        </w:numPr>
        <w:spacing w:before="120" w:after="120" w:line="320" w:lineRule="exact"/>
        <w:rPr>
          <w:rFonts w:ascii="SassoonPrimaryInfant" w:hAnsi="SassoonPrimaryInfant"/>
          <w:sz w:val="24"/>
          <w:szCs w:val="24"/>
        </w:rPr>
      </w:pPr>
      <w:r>
        <w:rPr>
          <w:rFonts w:ascii="SassoonPrimaryInfant" w:hAnsi="SassoonPrimaryInfant"/>
          <w:sz w:val="24"/>
          <w:szCs w:val="24"/>
        </w:rPr>
        <w:t>Progression of knowledge and skills (EYFS- Year 6)</w:t>
      </w:r>
    </w:p>
    <w:p w14:paraId="5587D267" w14:textId="1199D9A7" w:rsidR="005D335F" w:rsidRPr="005D335F" w:rsidRDefault="005D335F" w:rsidP="005D335F">
      <w:pPr>
        <w:pStyle w:val="ListParagraph"/>
        <w:numPr>
          <w:ilvl w:val="0"/>
          <w:numId w:val="29"/>
        </w:numPr>
        <w:spacing w:before="120" w:after="120" w:line="320" w:lineRule="exact"/>
        <w:rPr>
          <w:rFonts w:ascii="SassoonPrimaryInfant" w:hAnsi="SassoonPrimaryInfant"/>
          <w:sz w:val="24"/>
          <w:szCs w:val="24"/>
        </w:rPr>
      </w:pPr>
      <w:r>
        <w:rPr>
          <w:rFonts w:ascii="SassoonPrimaryInfant" w:hAnsi="SassoonPrimaryInfant"/>
          <w:sz w:val="24"/>
          <w:szCs w:val="24"/>
        </w:rPr>
        <w:t>Long term plan</w:t>
      </w:r>
    </w:p>
    <w:p w14:paraId="00D0A1F7" w14:textId="77777777" w:rsidR="00A0411E" w:rsidRPr="00E66C9E" w:rsidRDefault="00A0411E" w:rsidP="00A0411E">
      <w:pPr>
        <w:spacing w:before="120" w:after="120" w:line="320" w:lineRule="exact"/>
        <w:rPr>
          <w:rFonts w:ascii="SassoonPrimaryInfant" w:hAnsi="SassoonPrimaryInfant"/>
          <w:sz w:val="24"/>
          <w:szCs w:val="24"/>
        </w:rPr>
      </w:pPr>
    </w:p>
    <w:p w14:paraId="5EE2272B" w14:textId="77777777" w:rsidR="00A0411E" w:rsidRPr="00E66C9E" w:rsidRDefault="00A0411E" w:rsidP="00A0411E">
      <w:pPr>
        <w:spacing w:before="120" w:after="120" w:line="320" w:lineRule="exact"/>
        <w:rPr>
          <w:rFonts w:ascii="SassoonPrimaryInfant" w:hAnsi="SassoonPrimaryInfant"/>
          <w:sz w:val="24"/>
          <w:szCs w:val="24"/>
        </w:rPr>
      </w:pPr>
    </w:p>
    <w:p w14:paraId="25057D6E" w14:textId="77777777" w:rsidR="00A0411E" w:rsidRPr="00E66C9E" w:rsidRDefault="00A0411E" w:rsidP="00A0411E">
      <w:pPr>
        <w:spacing w:before="120" w:after="120" w:line="320" w:lineRule="exact"/>
        <w:rPr>
          <w:rFonts w:ascii="SassoonPrimaryInfant" w:hAnsi="SassoonPrimaryInfant"/>
          <w:sz w:val="24"/>
          <w:szCs w:val="24"/>
        </w:rPr>
      </w:pPr>
    </w:p>
    <w:p w14:paraId="5EA9BDF9" w14:textId="77777777" w:rsidR="00A0411E" w:rsidRPr="00E66C9E" w:rsidRDefault="00A0411E" w:rsidP="00A0411E">
      <w:pPr>
        <w:spacing w:before="120" w:after="120" w:line="320" w:lineRule="exact"/>
        <w:rPr>
          <w:rFonts w:ascii="SassoonPrimaryInfant" w:hAnsi="SassoonPrimaryInfant"/>
          <w:sz w:val="24"/>
          <w:szCs w:val="24"/>
        </w:rPr>
      </w:pPr>
    </w:p>
    <w:p w14:paraId="30E9F191" w14:textId="77777777" w:rsidR="00A0411E" w:rsidRPr="00E66C9E" w:rsidRDefault="00A0411E" w:rsidP="00A0411E">
      <w:pPr>
        <w:spacing w:before="120" w:after="120" w:line="320" w:lineRule="exact"/>
        <w:rPr>
          <w:rFonts w:ascii="SassoonPrimaryInfant" w:hAnsi="SassoonPrimaryInfant"/>
          <w:sz w:val="24"/>
          <w:szCs w:val="24"/>
        </w:rPr>
      </w:pPr>
    </w:p>
    <w:p w14:paraId="19E52809" w14:textId="77777777" w:rsidR="00A0411E" w:rsidRPr="00E66C9E" w:rsidRDefault="00A0411E" w:rsidP="00A0411E">
      <w:pPr>
        <w:spacing w:before="120" w:after="120" w:line="320" w:lineRule="exact"/>
        <w:rPr>
          <w:rFonts w:ascii="SassoonPrimaryInfant" w:hAnsi="SassoonPrimaryInfant"/>
          <w:sz w:val="24"/>
          <w:szCs w:val="24"/>
        </w:rPr>
      </w:pPr>
    </w:p>
    <w:p w14:paraId="073DAB61" w14:textId="77777777" w:rsidR="00A0411E" w:rsidRPr="00E66C9E" w:rsidRDefault="00A0411E" w:rsidP="00A0411E">
      <w:pPr>
        <w:spacing w:before="120" w:after="120" w:line="320" w:lineRule="exact"/>
        <w:rPr>
          <w:rFonts w:ascii="SassoonPrimaryInfant" w:hAnsi="SassoonPrimaryInfant"/>
          <w:sz w:val="24"/>
          <w:szCs w:val="24"/>
        </w:rPr>
      </w:pPr>
    </w:p>
    <w:p w14:paraId="63E44E00" w14:textId="77777777" w:rsidR="00A0411E" w:rsidRPr="00E66C9E" w:rsidRDefault="00A0411E" w:rsidP="00A0411E">
      <w:pPr>
        <w:spacing w:before="120" w:after="120" w:line="320" w:lineRule="exact"/>
        <w:rPr>
          <w:rFonts w:ascii="SassoonPrimaryInfant" w:hAnsi="SassoonPrimaryInfant"/>
          <w:sz w:val="24"/>
          <w:szCs w:val="24"/>
        </w:rPr>
      </w:pPr>
    </w:p>
    <w:p w14:paraId="489144D2" w14:textId="77777777" w:rsidR="00A0411E" w:rsidRPr="00E66C9E" w:rsidRDefault="00A0411E" w:rsidP="00A0411E">
      <w:pPr>
        <w:spacing w:before="120" w:after="120" w:line="320" w:lineRule="exact"/>
        <w:rPr>
          <w:rFonts w:ascii="SassoonPrimaryInfant" w:hAnsi="SassoonPrimaryInfant"/>
          <w:sz w:val="24"/>
          <w:szCs w:val="24"/>
        </w:rPr>
      </w:pPr>
    </w:p>
    <w:p w14:paraId="0809F892" w14:textId="77777777" w:rsidR="00A0411E" w:rsidRPr="00E66C9E" w:rsidRDefault="00A0411E" w:rsidP="00A0411E">
      <w:pPr>
        <w:spacing w:before="120" w:after="120" w:line="320" w:lineRule="exact"/>
        <w:rPr>
          <w:rFonts w:ascii="SassoonPrimaryInfant" w:hAnsi="SassoonPrimaryInfant"/>
          <w:sz w:val="24"/>
          <w:szCs w:val="24"/>
        </w:rPr>
      </w:pPr>
    </w:p>
    <w:p w14:paraId="0191A912" w14:textId="77777777" w:rsidR="00A0411E" w:rsidRPr="00E66C9E" w:rsidRDefault="00A0411E" w:rsidP="00A0411E">
      <w:pPr>
        <w:spacing w:before="120" w:after="120" w:line="320" w:lineRule="exact"/>
        <w:rPr>
          <w:rFonts w:ascii="SassoonPrimaryInfant" w:hAnsi="SassoonPrimaryInfant"/>
          <w:sz w:val="24"/>
          <w:szCs w:val="24"/>
        </w:rPr>
      </w:pPr>
    </w:p>
    <w:p w14:paraId="4C0FDB93" w14:textId="77777777" w:rsidR="00A0411E" w:rsidRPr="00E66C9E" w:rsidRDefault="00A0411E" w:rsidP="00A0411E">
      <w:pPr>
        <w:spacing w:before="120" w:after="120" w:line="320" w:lineRule="exact"/>
        <w:rPr>
          <w:rFonts w:ascii="SassoonPrimaryInfant" w:hAnsi="SassoonPrimaryInfant"/>
          <w:sz w:val="24"/>
          <w:szCs w:val="24"/>
        </w:rPr>
      </w:pPr>
    </w:p>
    <w:p w14:paraId="17676D8C" w14:textId="77777777" w:rsidR="00A0411E" w:rsidRPr="00E66C9E" w:rsidRDefault="00A0411E" w:rsidP="00A0411E">
      <w:pPr>
        <w:spacing w:before="120" w:after="120" w:line="320" w:lineRule="exact"/>
        <w:rPr>
          <w:rFonts w:ascii="SassoonPrimaryInfant" w:hAnsi="SassoonPrimaryInfant"/>
          <w:sz w:val="24"/>
          <w:szCs w:val="24"/>
        </w:rPr>
      </w:pPr>
    </w:p>
    <w:p w14:paraId="75E25C50" w14:textId="77777777" w:rsidR="00A0411E" w:rsidRPr="00E66C9E" w:rsidRDefault="00A0411E" w:rsidP="00A0411E">
      <w:pPr>
        <w:spacing w:before="120" w:after="120" w:line="320" w:lineRule="exact"/>
        <w:rPr>
          <w:rFonts w:ascii="SassoonPrimaryInfant" w:hAnsi="SassoonPrimaryInfant"/>
          <w:sz w:val="24"/>
          <w:szCs w:val="24"/>
        </w:rPr>
      </w:pPr>
    </w:p>
    <w:p w14:paraId="07FC5BB5" w14:textId="77777777" w:rsidR="00A0411E" w:rsidRPr="00E66C9E" w:rsidRDefault="00A0411E" w:rsidP="00A0411E">
      <w:pPr>
        <w:spacing w:before="120" w:after="120" w:line="320" w:lineRule="exact"/>
        <w:rPr>
          <w:rFonts w:ascii="SassoonPrimaryInfant" w:hAnsi="SassoonPrimaryInfant"/>
          <w:sz w:val="24"/>
          <w:szCs w:val="24"/>
        </w:rPr>
      </w:pPr>
    </w:p>
    <w:p w14:paraId="7756DEEE" w14:textId="77777777" w:rsidR="00A0411E" w:rsidRPr="00E66C9E" w:rsidRDefault="00A0411E" w:rsidP="00A0411E">
      <w:pPr>
        <w:spacing w:before="120" w:after="120" w:line="320" w:lineRule="exact"/>
        <w:rPr>
          <w:rFonts w:ascii="SassoonPrimaryInfant" w:hAnsi="SassoonPrimaryInfant"/>
          <w:sz w:val="24"/>
          <w:szCs w:val="24"/>
        </w:rPr>
      </w:pPr>
    </w:p>
    <w:sectPr w:rsidR="00A0411E" w:rsidRPr="00E66C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AD4C4" w14:textId="77777777" w:rsidR="00D44814" w:rsidRDefault="00D44814" w:rsidP="00D44814">
      <w:pPr>
        <w:spacing w:after="0" w:line="240" w:lineRule="auto"/>
      </w:pPr>
      <w:r>
        <w:separator/>
      </w:r>
    </w:p>
  </w:endnote>
  <w:endnote w:type="continuationSeparator" w:id="0">
    <w:p w14:paraId="4C3DB500" w14:textId="77777777" w:rsidR="00D44814" w:rsidRDefault="00D44814" w:rsidP="00D4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80581"/>
      <w:docPartObj>
        <w:docPartGallery w:val="Page Numbers (Bottom of Page)"/>
        <w:docPartUnique/>
      </w:docPartObj>
    </w:sdtPr>
    <w:sdtEndPr>
      <w:rPr>
        <w:noProof/>
      </w:rPr>
    </w:sdtEndPr>
    <w:sdtContent>
      <w:p w14:paraId="1F7B1DE6" w14:textId="6B383DBC" w:rsidR="00D44814" w:rsidRDefault="00D44814">
        <w:pPr>
          <w:pStyle w:val="Footer"/>
          <w:jc w:val="right"/>
        </w:pPr>
        <w:r>
          <w:fldChar w:fldCharType="begin"/>
        </w:r>
        <w:r>
          <w:instrText xml:space="preserve"> PAGE   \* MERGEFORMAT </w:instrText>
        </w:r>
        <w:r>
          <w:fldChar w:fldCharType="separate"/>
        </w:r>
        <w:r w:rsidR="005D335F">
          <w:rPr>
            <w:noProof/>
          </w:rPr>
          <w:t>1</w:t>
        </w:r>
        <w:r>
          <w:rPr>
            <w:noProof/>
          </w:rPr>
          <w:fldChar w:fldCharType="end"/>
        </w:r>
      </w:p>
    </w:sdtContent>
  </w:sdt>
  <w:p w14:paraId="4411D179" w14:textId="77777777" w:rsidR="00D44814" w:rsidRDefault="00D4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E1E0" w14:textId="77777777" w:rsidR="00D44814" w:rsidRDefault="00D44814" w:rsidP="00D44814">
      <w:pPr>
        <w:spacing w:after="0" w:line="240" w:lineRule="auto"/>
      </w:pPr>
      <w:r>
        <w:separator/>
      </w:r>
    </w:p>
  </w:footnote>
  <w:footnote w:type="continuationSeparator" w:id="0">
    <w:p w14:paraId="114C44CF" w14:textId="77777777" w:rsidR="00D44814" w:rsidRDefault="00D44814" w:rsidP="00D4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D33"/>
    <w:multiLevelType w:val="hybridMultilevel"/>
    <w:tmpl w:val="A0BCE5BE"/>
    <w:lvl w:ilvl="0" w:tplc="DFB268F2">
      <w:start w:val="1"/>
      <w:numFmt w:val="upperLetter"/>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735C1"/>
    <w:multiLevelType w:val="hybridMultilevel"/>
    <w:tmpl w:val="9DF429B6"/>
    <w:lvl w:ilvl="0" w:tplc="0809000B">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4603"/>
    <w:multiLevelType w:val="hybridMultilevel"/>
    <w:tmpl w:val="78E0C204"/>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0CFF4276"/>
    <w:multiLevelType w:val="hybridMultilevel"/>
    <w:tmpl w:val="D35E7EE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49672AD"/>
    <w:multiLevelType w:val="hybridMultilevel"/>
    <w:tmpl w:val="2A44B9F6"/>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B4CB5"/>
    <w:multiLevelType w:val="hybridMultilevel"/>
    <w:tmpl w:val="9C2A9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F6589C"/>
    <w:multiLevelType w:val="hybridMultilevel"/>
    <w:tmpl w:val="F280B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046B3E"/>
    <w:multiLevelType w:val="multilevel"/>
    <w:tmpl w:val="59E894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4A53AF"/>
    <w:multiLevelType w:val="hybridMultilevel"/>
    <w:tmpl w:val="6DCA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870AC9"/>
    <w:multiLevelType w:val="hybridMultilevel"/>
    <w:tmpl w:val="CF92B006"/>
    <w:lvl w:ilvl="0" w:tplc="0809000B">
      <w:start w:val="1"/>
      <w:numFmt w:val="bullet"/>
      <w:lvlText w:val=""/>
      <w:lvlJc w:val="left"/>
      <w:pPr>
        <w:ind w:left="135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F56B38"/>
    <w:multiLevelType w:val="hybridMultilevel"/>
    <w:tmpl w:val="20F4932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5DE431A"/>
    <w:multiLevelType w:val="multilevel"/>
    <w:tmpl w:val="9A6A7DE6"/>
    <w:lvl w:ilvl="0">
      <w:start w:val="7"/>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4" w15:restartNumberingAfterBreak="0">
    <w:nsid w:val="41785A5F"/>
    <w:multiLevelType w:val="hybridMultilevel"/>
    <w:tmpl w:val="9404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529A3"/>
    <w:multiLevelType w:val="hybridMultilevel"/>
    <w:tmpl w:val="1EF065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4709748B"/>
    <w:multiLevelType w:val="hybridMultilevel"/>
    <w:tmpl w:val="863654DA"/>
    <w:lvl w:ilvl="0" w:tplc="08090001">
      <w:start w:val="1"/>
      <w:numFmt w:val="bullet"/>
      <w:lvlText w:val=""/>
      <w:lvlJc w:val="left"/>
      <w:pPr>
        <w:tabs>
          <w:tab w:val="num" w:pos="924"/>
        </w:tabs>
        <w:ind w:left="924" w:hanging="357"/>
      </w:pPr>
      <w:rPr>
        <w:rFonts w:ascii="Symbol" w:hAnsi="Symbol"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7" w15:restartNumberingAfterBreak="0">
    <w:nsid w:val="50895ED7"/>
    <w:multiLevelType w:val="hybridMultilevel"/>
    <w:tmpl w:val="31D8A9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6C2335"/>
    <w:multiLevelType w:val="multilevel"/>
    <w:tmpl w:val="5B786172"/>
    <w:lvl w:ilvl="0">
      <w:start w:val="1"/>
      <w:numFmt w:val="decimal"/>
      <w:lvlText w:val="%1."/>
      <w:lvlJc w:val="left"/>
      <w:pPr>
        <w:ind w:left="720" w:hanging="360"/>
      </w:pPr>
      <w:rPr>
        <w:b/>
        <w:sz w:val="24"/>
      </w:rPr>
    </w:lvl>
    <w:lvl w:ilvl="1">
      <w:start w:val="1"/>
      <w:numFmt w:val="decimal"/>
      <w:lvlText w:val="%1.%2."/>
      <w:lvlJc w:val="left"/>
      <w:pPr>
        <w:ind w:left="1080" w:hanging="720"/>
      </w:pPr>
      <w:rPr>
        <w:b w:val="0"/>
        <w:sz w:val="22"/>
        <w:szCs w:val="22"/>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571B6DA2"/>
    <w:multiLevelType w:val="hybridMultilevel"/>
    <w:tmpl w:val="5B04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243967"/>
    <w:multiLevelType w:val="hybridMultilevel"/>
    <w:tmpl w:val="4F62F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B3F47BD"/>
    <w:multiLevelType w:val="hybridMultilevel"/>
    <w:tmpl w:val="AE58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0730B"/>
    <w:multiLevelType w:val="hybridMultilevel"/>
    <w:tmpl w:val="82B2448E"/>
    <w:lvl w:ilvl="0" w:tplc="85848748">
      <w:start w:val="1"/>
      <w:numFmt w:val="bullet"/>
      <w:lvlText w:val=""/>
      <w:lvlJc w:val="left"/>
      <w:pPr>
        <w:ind w:left="720" w:hanging="360"/>
      </w:pPr>
      <w:rPr>
        <w:rFonts w:ascii="Wingdings" w:hAnsi="Wingdings" w:hint="default"/>
      </w:rPr>
    </w:lvl>
    <w:lvl w:ilvl="1" w:tplc="34EE0C74">
      <w:start w:val="1"/>
      <w:numFmt w:val="bullet"/>
      <w:lvlText w:val="o"/>
      <w:lvlJc w:val="left"/>
      <w:pPr>
        <w:ind w:left="1440" w:hanging="360"/>
      </w:pPr>
      <w:rPr>
        <w:rFonts w:ascii="Courier New" w:hAnsi="Courier New" w:hint="default"/>
      </w:rPr>
    </w:lvl>
    <w:lvl w:ilvl="2" w:tplc="13D2ABE8">
      <w:start w:val="1"/>
      <w:numFmt w:val="bullet"/>
      <w:lvlText w:val=""/>
      <w:lvlJc w:val="left"/>
      <w:pPr>
        <w:ind w:left="2160" w:hanging="360"/>
      </w:pPr>
      <w:rPr>
        <w:rFonts w:ascii="Wingdings" w:hAnsi="Wingdings" w:hint="default"/>
      </w:rPr>
    </w:lvl>
    <w:lvl w:ilvl="3" w:tplc="79E8325A">
      <w:start w:val="1"/>
      <w:numFmt w:val="bullet"/>
      <w:lvlText w:val=""/>
      <w:lvlJc w:val="left"/>
      <w:pPr>
        <w:ind w:left="2880" w:hanging="360"/>
      </w:pPr>
      <w:rPr>
        <w:rFonts w:ascii="Symbol" w:hAnsi="Symbol" w:hint="default"/>
      </w:rPr>
    </w:lvl>
    <w:lvl w:ilvl="4" w:tplc="1AE05EA4">
      <w:start w:val="1"/>
      <w:numFmt w:val="bullet"/>
      <w:lvlText w:val="o"/>
      <w:lvlJc w:val="left"/>
      <w:pPr>
        <w:ind w:left="3600" w:hanging="360"/>
      </w:pPr>
      <w:rPr>
        <w:rFonts w:ascii="Courier New" w:hAnsi="Courier New" w:hint="default"/>
      </w:rPr>
    </w:lvl>
    <w:lvl w:ilvl="5" w:tplc="475E309C">
      <w:start w:val="1"/>
      <w:numFmt w:val="bullet"/>
      <w:lvlText w:val=""/>
      <w:lvlJc w:val="left"/>
      <w:pPr>
        <w:ind w:left="4320" w:hanging="360"/>
      </w:pPr>
      <w:rPr>
        <w:rFonts w:ascii="Wingdings" w:hAnsi="Wingdings" w:hint="default"/>
      </w:rPr>
    </w:lvl>
    <w:lvl w:ilvl="6" w:tplc="21505188">
      <w:start w:val="1"/>
      <w:numFmt w:val="bullet"/>
      <w:lvlText w:val=""/>
      <w:lvlJc w:val="left"/>
      <w:pPr>
        <w:ind w:left="5040" w:hanging="360"/>
      </w:pPr>
      <w:rPr>
        <w:rFonts w:ascii="Symbol" w:hAnsi="Symbol" w:hint="default"/>
      </w:rPr>
    </w:lvl>
    <w:lvl w:ilvl="7" w:tplc="66CAAA28">
      <w:start w:val="1"/>
      <w:numFmt w:val="bullet"/>
      <w:lvlText w:val="o"/>
      <w:lvlJc w:val="left"/>
      <w:pPr>
        <w:ind w:left="5760" w:hanging="360"/>
      </w:pPr>
      <w:rPr>
        <w:rFonts w:ascii="Courier New" w:hAnsi="Courier New" w:hint="default"/>
      </w:rPr>
    </w:lvl>
    <w:lvl w:ilvl="8" w:tplc="552025D6">
      <w:start w:val="1"/>
      <w:numFmt w:val="bullet"/>
      <w:lvlText w:val=""/>
      <w:lvlJc w:val="left"/>
      <w:pPr>
        <w:ind w:left="6480" w:hanging="360"/>
      </w:pPr>
      <w:rPr>
        <w:rFonts w:ascii="Wingdings" w:hAnsi="Wingdings" w:hint="default"/>
      </w:rPr>
    </w:lvl>
  </w:abstractNum>
  <w:abstractNum w:abstractNumId="23" w15:restartNumberingAfterBreak="0">
    <w:nsid w:val="5DD6216B"/>
    <w:multiLevelType w:val="multilevel"/>
    <w:tmpl w:val="ECF4FDF2"/>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E941E24"/>
    <w:multiLevelType w:val="hybridMultilevel"/>
    <w:tmpl w:val="3D8A670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63EA5B2D"/>
    <w:multiLevelType w:val="hybridMultilevel"/>
    <w:tmpl w:val="1B5269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4B2494"/>
    <w:multiLevelType w:val="hybridMultilevel"/>
    <w:tmpl w:val="6734C1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B916E1"/>
    <w:multiLevelType w:val="hybridMultilevel"/>
    <w:tmpl w:val="D6703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7A667C0E"/>
    <w:multiLevelType w:val="hybridMultilevel"/>
    <w:tmpl w:val="D8527352"/>
    <w:lvl w:ilvl="0" w:tplc="08090001">
      <w:start w:val="1"/>
      <w:numFmt w:val="bullet"/>
      <w:lvlText w:val=""/>
      <w:lvlJc w:val="left"/>
      <w:pPr>
        <w:tabs>
          <w:tab w:val="num" w:pos="924"/>
        </w:tabs>
        <w:ind w:left="924" w:hanging="357"/>
      </w:pPr>
      <w:rPr>
        <w:rFonts w:ascii="Symbol" w:hAnsi="Symbol"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num w:numId="1">
    <w:abstractNumId w:val="22"/>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
  </w:num>
  <w:num w:numId="8">
    <w:abstractNumId w:val="19"/>
  </w:num>
  <w:num w:numId="9">
    <w:abstractNumId w:val="6"/>
  </w:num>
  <w:num w:numId="10">
    <w:abstractNumId w:val="26"/>
  </w:num>
  <w:num w:numId="11">
    <w:abstractNumId w:val="25"/>
  </w:num>
  <w:num w:numId="12">
    <w:abstractNumId w:val="7"/>
  </w:num>
  <w:num w:numId="13">
    <w:abstractNumId w:val="13"/>
  </w:num>
  <w:num w:numId="14">
    <w:abstractNumId w:val="2"/>
  </w:num>
  <w:num w:numId="15">
    <w:abstractNumId w:val="5"/>
  </w:num>
  <w:num w:numId="16">
    <w:abstractNumId w:val="28"/>
  </w:num>
  <w:num w:numId="17">
    <w:abstractNumId w:val="16"/>
  </w:num>
  <w:num w:numId="18">
    <w:abstractNumId w:val="10"/>
  </w:num>
  <w:num w:numId="19">
    <w:abstractNumId w:val="17"/>
  </w:num>
  <w:num w:numId="20">
    <w:abstractNumId w:val="8"/>
  </w:num>
  <w:num w:numId="21">
    <w:abstractNumId w:val="23"/>
  </w:num>
  <w:num w:numId="22">
    <w:abstractNumId w:val="12"/>
  </w:num>
  <w:num w:numId="23">
    <w:abstractNumId w:val="4"/>
  </w:num>
  <w:num w:numId="24">
    <w:abstractNumId w:val="24"/>
  </w:num>
  <w:num w:numId="25">
    <w:abstractNumId w:val="11"/>
  </w:num>
  <w:num w:numId="26">
    <w:abstractNumId w:val="27"/>
  </w:num>
  <w:num w:numId="27">
    <w:abstractNumId w:val="15"/>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1E"/>
    <w:rsid w:val="00025ACB"/>
    <w:rsid w:val="000E26F7"/>
    <w:rsid w:val="00124C9E"/>
    <w:rsid w:val="001E166E"/>
    <w:rsid w:val="00231DE7"/>
    <w:rsid w:val="00311F6F"/>
    <w:rsid w:val="003A0EFF"/>
    <w:rsid w:val="003A6496"/>
    <w:rsid w:val="00556F8F"/>
    <w:rsid w:val="005D335F"/>
    <w:rsid w:val="008B4C3D"/>
    <w:rsid w:val="0096208B"/>
    <w:rsid w:val="00A0411E"/>
    <w:rsid w:val="00A27851"/>
    <w:rsid w:val="00A474E5"/>
    <w:rsid w:val="00B32584"/>
    <w:rsid w:val="00C8394F"/>
    <w:rsid w:val="00D44814"/>
    <w:rsid w:val="00E66C9E"/>
    <w:rsid w:val="00F5298E"/>
    <w:rsid w:val="03FDFF26"/>
    <w:rsid w:val="0D0449AE"/>
    <w:rsid w:val="1987175A"/>
    <w:rsid w:val="2768808E"/>
    <w:rsid w:val="2C40D6D3"/>
    <w:rsid w:val="3606699D"/>
    <w:rsid w:val="37C4EDF7"/>
    <w:rsid w:val="44CD8156"/>
    <w:rsid w:val="5BF7A065"/>
    <w:rsid w:val="69AC007E"/>
    <w:rsid w:val="6A4F1CC5"/>
    <w:rsid w:val="7BC2C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6B2F"/>
  <w15:chartTrackingRefBased/>
  <w15:docId w15:val="{56AD416A-41B4-47FF-B20B-9861BEB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1E"/>
  </w:style>
  <w:style w:type="paragraph" w:styleId="Heading1">
    <w:name w:val="heading 1"/>
    <w:basedOn w:val="Normal"/>
    <w:next w:val="Normal"/>
    <w:link w:val="Heading1Char"/>
    <w:uiPriority w:val="9"/>
    <w:qFormat/>
    <w:rsid w:val="00A04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411E"/>
    <w:pPr>
      <w:keepNext/>
      <w:keepLines/>
      <w:spacing w:before="200" w:after="0"/>
      <w:outlineLvl w:val="1"/>
    </w:pPr>
    <w:rPr>
      <w:rFonts w:asciiTheme="majorHAnsi" w:eastAsiaTheme="majorEastAsia" w:hAnsiTheme="majorHAnsi" w:cstheme="majorBidi"/>
      <w:bCs/>
      <w:color w:val="000000" w:themeColor="text1"/>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11E"/>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A0411E"/>
    <w:rPr>
      <w:rFonts w:ascii="Comic Sans MS" w:eastAsia="Times New Roman" w:hAnsi="Comic Sans MS" w:cs="Times New Roman"/>
      <w:sz w:val="72"/>
      <w:szCs w:val="24"/>
    </w:rPr>
  </w:style>
  <w:style w:type="character" w:customStyle="1" w:styleId="Heading1Char">
    <w:name w:val="Heading 1 Char"/>
    <w:basedOn w:val="DefaultParagraphFont"/>
    <w:link w:val="Heading1"/>
    <w:uiPriority w:val="9"/>
    <w:rsid w:val="00A041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411E"/>
    <w:rPr>
      <w:rFonts w:asciiTheme="majorHAnsi" w:eastAsiaTheme="majorEastAsia" w:hAnsiTheme="majorHAnsi" w:cstheme="majorBidi"/>
      <w:bCs/>
      <w:color w:val="000000" w:themeColor="text1"/>
      <w:sz w:val="56"/>
      <w:szCs w:val="26"/>
    </w:rPr>
  </w:style>
  <w:style w:type="character" w:styleId="Hyperlink">
    <w:name w:val="Hyperlink"/>
    <w:basedOn w:val="DefaultParagraphFont"/>
    <w:uiPriority w:val="99"/>
    <w:unhideWhenUsed/>
    <w:rsid w:val="00A0411E"/>
    <w:rPr>
      <w:color w:val="0000FF"/>
      <w:u w:val="single"/>
    </w:rPr>
  </w:style>
  <w:style w:type="paragraph" w:styleId="ListParagraph">
    <w:name w:val="List Paragraph"/>
    <w:basedOn w:val="Normal"/>
    <w:uiPriority w:val="34"/>
    <w:qFormat/>
    <w:rsid w:val="00A0411E"/>
    <w:pPr>
      <w:ind w:left="720"/>
      <w:contextualSpacing/>
    </w:pPr>
    <w:rPr>
      <w:rFonts w:ascii="Arial" w:hAnsi="Arial" w:cs="Arial"/>
      <w:color w:val="000000" w:themeColor="text1"/>
      <w:szCs w:val="28"/>
    </w:rPr>
  </w:style>
  <w:style w:type="table" w:styleId="TableGrid">
    <w:name w:val="Table Grid"/>
    <w:basedOn w:val="TableNormal"/>
    <w:uiPriority w:val="39"/>
    <w:rsid w:val="00A0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numbered">
    <w:name w:val="bullet (under numbered)"/>
    <w:rsid w:val="00A0411E"/>
    <w:pPr>
      <w:numPr>
        <w:numId w:val="13"/>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A0411E"/>
    <w:pPr>
      <w:numPr>
        <w:numId w:val="14"/>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C8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4F"/>
    <w:rPr>
      <w:rFonts w:ascii="Segoe UI" w:hAnsi="Segoe UI" w:cs="Segoe UI"/>
      <w:sz w:val="18"/>
      <w:szCs w:val="18"/>
    </w:rPr>
  </w:style>
  <w:style w:type="paragraph" w:styleId="Header">
    <w:name w:val="header"/>
    <w:basedOn w:val="Normal"/>
    <w:link w:val="HeaderChar"/>
    <w:uiPriority w:val="99"/>
    <w:unhideWhenUsed/>
    <w:rsid w:val="00D4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14"/>
  </w:style>
  <w:style w:type="paragraph" w:styleId="Footer">
    <w:name w:val="footer"/>
    <w:basedOn w:val="Normal"/>
    <w:link w:val="FooterChar"/>
    <w:uiPriority w:val="99"/>
    <w:unhideWhenUsed/>
    <w:rsid w:val="00D4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14"/>
  </w:style>
  <w:style w:type="paragraph" w:styleId="BodyText">
    <w:name w:val="Body Text"/>
    <w:basedOn w:val="Normal"/>
    <w:link w:val="BodyTextChar"/>
    <w:uiPriority w:val="1"/>
    <w:qFormat/>
    <w:rsid w:val="005D335F"/>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5D335F"/>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E1DF0"/>
    <w:rsid w:val="006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9901f0-6dad-410a-a5f9-a762bd048a96">
      <UserInfo>
        <DisplayName>Clarke, Joanne</DisplayName>
        <AccountId>27</AccountId>
        <AccountType/>
      </UserInfo>
      <UserInfo>
        <DisplayName>Zoe Bradburn</DisplayName>
        <AccountId>56</AccountId>
        <AccountType/>
      </UserInfo>
      <UserInfo>
        <DisplayName>Preston, Hannah</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DE0478CE41047BAD1F15B0C7957DA" ma:contentTypeVersion="6" ma:contentTypeDescription="Create a new document." ma:contentTypeScope="" ma:versionID="c2df923dfbae7ddca80bf2fb370c2ab4">
  <xsd:schema xmlns:xsd="http://www.w3.org/2001/XMLSchema" xmlns:xs="http://www.w3.org/2001/XMLSchema" xmlns:p="http://schemas.microsoft.com/office/2006/metadata/properties" xmlns:ns2="993fd2d8-e9e6-4911-aca0-cb3d9bcaf272" xmlns:ns3="4e9901f0-6dad-410a-a5f9-a762bd048a96" targetNamespace="http://schemas.microsoft.com/office/2006/metadata/properties" ma:root="true" ma:fieldsID="28457b7b6a2344cfd129290d0f2cf1e4" ns2:_="" ns3:_="">
    <xsd:import namespace="993fd2d8-e9e6-4911-aca0-cb3d9bcaf272"/>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fd2d8-e9e6-4911-aca0-cb3d9bcaf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D1E1B-1701-4FF7-88F0-BF3DA80B79D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e9901f0-6dad-410a-a5f9-a762bd048a96"/>
    <ds:schemaRef ds:uri="993fd2d8-e9e6-4911-aca0-cb3d9bcaf272"/>
    <ds:schemaRef ds:uri="http://www.w3.org/XML/1998/namespace"/>
  </ds:schemaRefs>
</ds:datastoreItem>
</file>

<file path=customXml/itemProps2.xml><?xml version="1.0" encoding="utf-8"?>
<ds:datastoreItem xmlns:ds="http://schemas.openxmlformats.org/officeDocument/2006/customXml" ds:itemID="{9ECDE565-4AC3-4365-AFCD-D31600193056}">
  <ds:schemaRefs>
    <ds:schemaRef ds:uri="http://schemas.microsoft.com/sharepoint/v3/contenttype/forms"/>
  </ds:schemaRefs>
</ds:datastoreItem>
</file>

<file path=customXml/itemProps3.xml><?xml version="1.0" encoding="utf-8"?>
<ds:datastoreItem xmlns:ds="http://schemas.openxmlformats.org/officeDocument/2006/customXml" ds:itemID="{045DEFB6-B8CF-4333-AE2A-BAAD9E399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fd2d8-e9e6-4911-aca0-cb3d9bcaf272"/>
    <ds:schemaRef ds:uri="4e9901f0-6dad-410a-a5f9-a762bd04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Powell</dc:creator>
  <cp:keywords/>
  <dc:description/>
  <cp:lastModifiedBy>Danks, Nicola</cp:lastModifiedBy>
  <cp:revision>2</cp:revision>
  <cp:lastPrinted>2020-03-03T16:36:00Z</cp:lastPrinted>
  <dcterms:created xsi:type="dcterms:W3CDTF">2022-11-14T20:58:00Z</dcterms:created>
  <dcterms:modified xsi:type="dcterms:W3CDTF">2022-11-14T20:58:00Z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0x010100570DE0478CE41047BAD1F15B0C7957DA</vt:lpwstr>
  </property>
</Properties>
</file>